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https://www.velvetjobs.com/job-descriptions/quantitative-strategist</w:t>
        </w:r>
      </w:hyperlink>
    </w:p>
    <w:p>
      <w:pPr>
        <w:pStyle w:val="Heading1"/>
      </w:pPr>
      <w:bookmarkStart w:id="21" w:name="example-of-quantitative-strategist-job-description"/>
      <w:r>
        <w:t xml:space="preserve">Example of Quantitative Strategist Job Description</w:t>
      </w:r>
      <w:bookmarkEnd w:id="21"/>
    </w:p>
    <w:p>
      <w:pPr>
        <w:pStyle w:val="Compact"/>
      </w:pPr>
      <w:r>
        <w:t xml:space="preserve">Our innovative and growing company is hiring for a quantitative strategist. To join our growing team, please review the list of responsibilities and qualifications.</w:t>
      </w:r>
    </w:p>
    <w:p>
      <w:pPr>
        <w:pStyle w:val="Heading2"/>
      </w:pPr>
      <w:bookmarkStart w:id="22" w:name="responsibilities-for-quantitative-strategist"/>
      <w:r>
        <w:t xml:space="preserve">Responsibilities for quantitative strategist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&amp; Analysis on cross asset quantitative strategies</w:t>
      </w:r>
    </w:p>
    <w:p>
      <w:pPr>
        <w:pStyle w:val="Compact"/>
        <w:numPr>
          <w:numId w:val="1001"/>
          <w:ilvl w:val="0"/>
        </w:numPr>
      </w:pPr>
      <w:r>
        <w:t xml:space="preserve">Preparation of written documents to communicate the findings to clients</w:t>
      </w:r>
    </w:p>
    <w:p>
      <w:pPr>
        <w:pStyle w:val="Compact"/>
        <w:numPr>
          <w:numId w:val="1001"/>
          <w:ilvl w:val="0"/>
        </w:numPr>
      </w:pPr>
      <w:r>
        <w:t xml:space="preserve">Presentations and meetings with internal and external clients</w:t>
      </w:r>
    </w:p>
    <w:p>
      <w:pPr>
        <w:pStyle w:val="Compact"/>
        <w:numPr>
          <w:numId w:val="1001"/>
          <w:ilvl w:val="0"/>
        </w:numPr>
      </w:pPr>
      <w:r>
        <w:t xml:space="preserve">Work closely with other researchers to develop and improve models, and help translate algorithms into code</w:t>
      </w:r>
    </w:p>
    <w:p>
      <w:pPr>
        <w:pStyle w:val="Compact"/>
        <w:numPr>
          <w:numId w:val="1001"/>
          <w:ilvl w:val="0"/>
        </w:numPr>
      </w:pPr>
      <w:r>
        <w:t xml:space="preserve">Build quantitative models</w:t>
      </w:r>
    </w:p>
    <w:p>
      <w:pPr>
        <w:pStyle w:val="Compact"/>
        <w:numPr>
          <w:numId w:val="1001"/>
          <w:ilvl w:val="0"/>
        </w:numPr>
      </w:pPr>
      <w:r>
        <w:t xml:space="preserve">Update the models whenever necessary, and improve or replace them when appropriate</w:t>
      </w:r>
    </w:p>
    <w:p>
      <w:pPr>
        <w:pStyle w:val="Compact"/>
        <w:numPr>
          <w:numId w:val="1001"/>
          <w:ilvl w:val="0"/>
        </w:numPr>
      </w:pPr>
      <w:r>
        <w:t xml:space="preserve">Collect relevant public information and data, ensuring it comes from reliable sources</w:t>
      </w:r>
    </w:p>
    <w:p>
      <w:pPr>
        <w:pStyle w:val="Compact"/>
        <w:numPr>
          <w:numId w:val="1001"/>
          <w:ilvl w:val="0"/>
        </w:numPr>
      </w:pPr>
      <w:r>
        <w:t xml:space="preserve">Participate in industry events, when necessary</w:t>
      </w:r>
    </w:p>
    <w:p>
      <w:pPr>
        <w:pStyle w:val="Compact"/>
        <w:numPr>
          <w:numId w:val="1001"/>
          <w:ilvl w:val="0"/>
        </w:numPr>
      </w:pPr>
      <w:r>
        <w:t xml:space="preserve">Supervise the collection of data by direct reports, and the building and use of models, ensuring reliability through the verification of sample data, and other means</w:t>
      </w:r>
    </w:p>
    <w:p>
      <w:pPr>
        <w:pStyle w:val="Compact"/>
        <w:numPr>
          <w:numId w:val="1001"/>
          <w:ilvl w:val="0"/>
        </w:numPr>
      </w:pPr>
      <w:r>
        <w:t xml:space="preserve">Develop innovative and value-adding approaches, both for collecting data and for analysing it, in order to provide clients with input that adds value to their thought process</w:t>
      </w:r>
    </w:p>
    <w:p>
      <w:pPr>
        <w:pStyle w:val="Heading2"/>
      </w:pPr>
      <w:bookmarkStart w:id="23" w:name="qualifications-for-quantitative-strategist"/>
      <w:r>
        <w:t xml:space="preserve">Qualifications for quantitative strategist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particular focus on fixed income, currencies, and/or commodities (FICC) would be an advantage</w:t>
      </w:r>
    </w:p>
    <w:p>
      <w:pPr>
        <w:pStyle w:val="Compact"/>
        <w:numPr>
          <w:numId w:val="1002"/>
          <w:ilvl w:val="0"/>
        </w:numPr>
      </w:pPr>
      <w:r>
        <w:t xml:space="preserve">Knowledge of micro and macroeconomics, financial economics, financial derivatives, and portfolio theory would be an advantage</w:t>
      </w:r>
    </w:p>
    <w:p>
      <w:pPr>
        <w:pStyle w:val="Compact"/>
        <w:numPr>
          <w:numId w:val="1002"/>
          <w:ilvl w:val="0"/>
        </w:numPr>
      </w:pPr>
      <w:r>
        <w:t xml:space="preserve">Advanced programming skills (preferably C#, R, and/or Phython) and applied packages (Matlab, EViews, STATA)</w:t>
      </w:r>
    </w:p>
    <w:p>
      <w:pPr>
        <w:pStyle w:val="Compact"/>
        <w:numPr>
          <w:numId w:val="1002"/>
          <w:ilvl w:val="0"/>
        </w:numPr>
      </w:pPr>
      <w:r>
        <w:t xml:space="preserve">Very strong skills in software design and architecture if possible applied within the analytics library of a front office team</w:t>
      </w:r>
    </w:p>
    <w:p>
      <w:pPr>
        <w:pStyle w:val="Compact"/>
        <w:numPr>
          <w:numId w:val="1002"/>
          <w:ilvl w:val="0"/>
        </w:numPr>
      </w:pPr>
      <w:r>
        <w:t xml:space="preserve">Several years’ experience working with C++ in a commercial environment</w:t>
      </w:r>
    </w:p>
    <w:p>
      <w:pPr>
        <w:pStyle w:val="Compact"/>
        <w:numPr>
          <w:numId w:val="1002"/>
          <w:ilvl w:val="0"/>
        </w:numPr>
      </w:pPr>
      <w:r>
        <w:t xml:space="preserve">An advanced degree in a quantitative subject such as Engineering, Software Engineering Applied Mathematics, Physics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strateg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strateg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2021-10-28T18:31:41Z</dcterms:created>
  <dcterms:modified xsi:type="dcterms:W3CDTF">2021-10-28T18:31:41Z</dcterms:modified>
</cp:coreProperties>
</file>