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https://www.velvetjobs.com/job-descriptions/quantitative-research-analyst</w:t>
        </w:r>
      </w:hyperlink>
    </w:p>
    <w:p>
      <w:pPr>
        <w:pStyle w:val="Heading1"/>
      </w:pPr>
      <w:bookmarkStart w:id="21" w:name="example-of-quantitative-research-analyst-job-description"/>
      <w:r>
        <w:t xml:space="preserve">Example of Quantitative Research Analyst Job Description</w:t>
      </w:r>
      <w:bookmarkEnd w:id="21"/>
    </w:p>
    <w:p>
      <w:pPr>
        <w:pStyle w:val="Compact"/>
      </w:pPr>
      <w:r>
        <w:t xml:space="preserve">Our company is growing rapidly and is looking for a quantitative research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quantitative-research-analyst"/>
      <w:r>
        <w:t xml:space="preserve">Responsibilities for quantitative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support to build and enhance the capability for his/her assigned area(s) of responsibility</w:t>
      </w:r>
    </w:p>
    <w:p>
      <w:pPr>
        <w:pStyle w:val="Compact"/>
        <w:numPr>
          <w:numId w:val="1001"/>
          <w:ilvl w:val="0"/>
        </w:numPr>
      </w:pPr>
      <w:r>
        <w:t xml:space="preserve">Help translate investment frameworks from various segments of the market</w:t>
      </w:r>
    </w:p>
    <w:p>
      <w:pPr>
        <w:pStyle w:val="Compact"/>
        <w:numPr>
          <w:numId w:val="1001"/>
          <w:ilvl w:val="0"/>
        </w:numPr>
      </w:pPr>
      <w:r>
        <w:t xml:space="preserve">Analyst will be in charge of various developments for each activity (under Excel but not only)</w:t>
      </w:r>
    </w:p>
    <w:p>
      <w:pPr>
        <w:pStyle w:val="Compact"/>
        <w:numPr>
          <w:numId w:val="1001"/>
          <w:ilvl w:val="0"/>
        </w:numPr>
      </w:pPr>
      <w:r>
        <w:t xml:space="preserve">Candidate will be the entry point when it comes to quantitative research</w:t>
      </w:r>
    </w:p>
    <w:p>
      <w:pPr>
        <w:pStyle w:val="Compact"/>
        <w:numPr>
          <w:numId w:val="1001"/>
          <w:ilvl w:val="0"/>
        </w:numPr>
      </w:pPr>
      <w:r>
        <w:t xml:space="preserve">Working on design and implementation of strategies using commodity futures and options</w:t>
      </w:r>
    </w:p>
    <w:p>
      <w:pPr>
        <w:pStyle w:val="Compact"/>
        <w:numPr>
          <w:numId w:val="1001"/>
          <w:ilvl w:val="0"/>
        </w:numPr>
      </w:pPr>
      <w:r>
        <w:t xml:space="preserve">Supporting the trading of futures and options via electronic platform</w:t>
      </w:r>
    </w:p>
    <w:p>
      <w:pPr>
        <w:pStyle w:val="Compact"/>
        <w:numPr>
          <w:numId w:val="1001"/>
          <w:ilvl w:val="0"/>
        </w:numPr>
      </w:pPr>
      <w:r>
        <w:t xml:space="preserve">Working on the creation and assisting in the management of internal research factor database</w:t>
      </w:r>
    </w:p>
    <w:p>
      <w:pPr>
        <w:pStyle w:val="Compact"/>
        <w:numPr>
          <w:numId w:val="1001"/>
          <w:ilvl w:val="0"/>
        </w:numPr>
      </w:pPr>
      <w:r>
        <w:t xml:space="preserve">Statistical analysis of our workforce data to identify actionable insights</w:t>
      </w:r>
    </w:p>
    <w:p>
      <w:pPr>
        <w:pStyle w:val="Compact"/>
        <w:numPr>
          <w:numId w:val="1001"/>
          <w:ilvl w:val="0"/>
        </w:numPr>
      </w:pPr>
      <w:r>
        <w:t xml:space="preserve">Building predictive models of employee behavior</w:t>
      </w:r>
    </w:p>
    <w:p>
      <w:pPr>
        <w:pStyle w:val="Compact"/>
        <w:numPr>
          <w:numId w:val="1001"/>
          <w:ilvl w:val="0"/>
        </w:numPr>
      </w:pPr>
      <w:r>
        <w:t xml:space="preserve">Designing research studies, sampling schemes and custom surveys</w:t>
      </w:r>
    </w:p>
    <w:p>
      <w:pPr>
        <w:pStyle w:val="Heading2"/>
      </w:pPr>
      <w:bookmarkStart w:id="23" w:name="qualifications-for-quantitative-research-analyst"/>
      <w:r>
        <w:t xml:space="preserve">Qualifications for quantitative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research skills and proven ability to present to clients</w:t>
      </w:r>
    </w:p>
    <w:p>
      <w:pPr>
        <w:pStyle w:val="Compact"/>
        <w:numPr>
          <w:numId w:val="1002"/>
          <w:ilvl w:val="0"/>
        </w:numPr>
      </w:pPr>
      <w:r>
        <w:t xml:space="preserve">Ability to be self driven, keen to learn and with superb communication style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Microsoft EXCEL, PowerPoint and Word</w:t>
      </w:r>
    </w:p>
    <w:p>
      <w:pPr>
        <w:pStyle w:val="Compact"/>
        <w:numPr>
          <w:numId w:val="1002"/>
          <w:ilvl w:val="0"/>
        </w:numPr>
      </w:pPr>
      <w:r>
        <w:t xml:space="preserve">Generating original ideas, possibly building on current academic work in finance, economics, econometrics, accounting</w:t>
      </w:r>
    </w:p>
    <w:p>
      <w:pPr>
        <w:pStyle w:val="Compact"/>
        <w:numPr>
          <w:numId w:val="1002"/>
          <w:ilvl w:val="0"/>
        </w:numPr>
      </w:pPr>
      <w:r>
        <w:t xml:space="preserve">Writing original code to process the data, test robustness and display the results in a compelling graphical form</w:t>
      </w:r>
    </w:p>
    <w:p>
      <w:pPr>
        <w:pStyle w:val="Compact"/>
        <w:numPr>
          <w:numId w:val="1002"/>
          <w:ilvl w:val="0"/>
        </w:numPr>
      </w:pPr>
      <w:r>
        <w:t xml:space="preserve">Writing up in-depth reports that present and interpret the result in a style that is rigorous yet commercial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2021-10-28T13:20:54Z</dcterms:created>
  <dcterms:modified xsi:type="dcterms:W3CDTF">2021-10-28T13:20:54Z</dcterms:modified>
</cp:coreProperties>
</file>