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https://www.velvetjobs.com/job-descriptions/quantitative-modeler</w:t>
        </w:r>
      </w:hyperlink>
    </w:p>
    <w:p>
      <w:pPr>
        <w:pStyle w:val="Heading1"/>
      </w:pPr>
      <w:bookmarkStart w:id="21" w:name="example-of-quantitative-modeler-job-description"/>
      <w:r>
        <w:t xml:space="preserve">Example of Quantitative Modeler Job Description</w:t>
      </w:r>
      <w:bookmarkEnd w:id="21"/>
    </w:p>
    <w:p>
      <w:pPr>
        <w:pStyle w:val="Compact"/>
      </w:pPr>
      <w:r>
        <w:t xml:space="preserve">Our innovative and growing company is looking to fill the role of quantitative modeler. To join our growing team, please review the list of responsibilities and qualifications.</w:t>
      </w:r>
    </w:p>
    <w:p>
      <w:pPr>
        <w:pStyle w:val="Heading2"/>
      </w:pPr>
      <w:bookmarkStart w:id="22" w:name="responsibilities-for-quantitative-modeler"/>
      <w:r>
        <w:t xml:space="preserve">Responsibilities for quantitative modeler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and improve quality and maintain 'best practice' modeling development</w:t>
      </w:r>
    </w:p>
    <w:p>
      <w:pPr>
        <w:pStyle w:val="Compact"/>
        <w:numPr>
          <w:numId w:val="1001"/>
          <w:ilvl w:val="0"/>
        </w:numPr>
      </w:pPr>
      <w:r>
        <w:t xml:space="preserve">Providing technical knowledge and advice to the Director of Quantitative Analytics and Senior Bank Management related to quantitative econometric analysis, economic capital, and stress testing</w:t>
      </w:r>
    </w:p>
    <w:p>
      <w:pPr>
        <w:pStyle w:val="Compact"/>
        <w:numPr>
          <w:numId w:val="1001"/>
          <w:ilvl w:val="0"/>
        </w:numPr>
      </w:pPr>
      <w:r>
        <w:t xml:space="preserve">Developing and documenting the models needed to perform stress analyses in accordance with regulatory requirements for midsized and regional banks that may apply now and in the future</w:t>
      </w:r>
    </w:p>
    <w:p>
      <w:pPr>
        <w:pStyle w:val="Compact"/>
        <w:numPr>
          <w:numId w:val="1001"/>
          <w:ilvl w:val="0"/>
        </w:numPr>
      </w:pPr>
      <w:r>
        <w:t xml:space="preserve">Research, development, back-testing and reporting of market-making and quoting strategies</w:t>
      </w:r>
    </w:p>
    <w:p>
      <w:pPr>
        <w:pStyle w:val="Compact"/>
        <w:numPr>
          <w:numId w:val="1001"/>
          <w:ilvl w:val="0"/>
        </w:numPr>
      </w:pPr>
      <w:r>
        <w:t xml:space="preserve">Applying machine learning and statistical techniques to analyze market moves and trade data</w:t>
      </w:r>
    </w:p>
    <w:p>
      <w:pPr>
        <w:pStyle w:val="Compact"/>
        <w:numPr>
          <w:numId w:val="1001"/>
          <w:ilvl w:val="0"/>
        </w:numPr>
      </w:pPr>
      <w:r>
        <w:t xml:space="preserve">Development, deployment and support of production code for automated and semi-automated quoting and trading of SPG products in our in-house system, Athena</w:t>
      </w:r>
    </w:p>
    <w:p>
      <w:pPr>
        <w:pStyle w:val="Compact"/>
        <w:numPr>
          <w:numId w:val="1001"/>
          <w:ilvl w:val="0"/>
        </w:numPr>
      </w:pPr>
      <w:r>
        <w:t xml:space="preserve">Working with the Trading Desk to ensure optimal usage of automated strategies and analytical tools, to identify and develop business intelligence tools</w:t>
      </w:r>
    </w:p>
    <w:p>
      <w:pPr>
        <w:pStyle w:val="Compact"/>
        <w:numPr>
          <w:numId w:val="1001"/>
          <w:ilvl w:val="0"/>
        </w:numPr>
      </w:pPr>
      <w:r>
        <w:t xml:space="preserve">Working with Technology on ongoing improvements to market-making infrastructure, on sourcing, maintaining and exposing various market and reference data feeds</w:t>
      </w:r>
    </w:p>
    <w:p>
      <w:pPr>
        <w:pStyle w:val="Compact"/>
        <w:numPr>
          <w:numId w:val="1001"/>
          <w:ilvl w:val="0"/>
        </w:numPr>
      </w:pPr>
      <w:r>
        <w:t xml:space="preserve">Working with the Model Review Group to ensure models pass strict in-house standards</w:t>
      </w:r>
    </w:p>
    <w:p>
      <w:pPr>
        <w:pStyle w:val="Compact"/>
        <w:numPr>
          <w:numId w:val="1001"/>
          <w:ilvl w:val="0"/>
        </w:numPr>
      </w:pPr>
      <w:r>
        <w:t xml:space="preserve">Building econometric models for deposits, revenue, or other business drivers</w:t>
      </w:r>
    </w:p>
    <w:p>
      <w:pPr>
        <w:pStyle w:val="Heading2"/>
      </w:pPr>
      <w:bookmarkStart w:id="23" w:name="qualifications-for-quantitative-modeler"/>
      <w:r>
        <w:t xml:space="preserve">Qualifications for quantitative modeler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years of modeling experience in financial services industry or 5 years of other experiences in credit risk modeling area</w:t>
      </w:r>
    </w:p>
    <w:p>
      <w:pPr>
        <w:pStyle w:val="Compact"/>
        <w:numPr>
          <w:numId w:val="1002"/>
          <w:ilvl w:val="0"/>
        </w:numPr>
      </w:pPr>
      <w:r>
        <w:t xml:space="preserve">Proficiency in a statistical software package such as R or Math lab</w:t>
      </w:r>
    </w:p>
    <w:p>
      <w:pPr>
        <w:pStyle w:val="Compact"/>
        <w:numPr>
          <w:numId w:val="1002"/>
          <w:ilvl w:val="0"/>
        </w:numPr>
      </w:pPr>
      <w:r>
        <w:t xml:space="preserve">Proficiency in Tableau for visualization would be a nice to have</w:t>
      </w:r>
    </w:p>
    <w:p>
      <w:pPr>
        <w:pStyle w:val="Compact"/>
        <w:numPr>
          <w:numId w:val="1002"/>
          <w:ilvl w:val="0"/>
        </w:numPr>
      </w:pPr>
      <w:r>
        <w:t xml:space="preserve">Proficiency in Excel and PowerPoint or equivalent substitution</w:t>
      </w:r>
    </w:p>
    <w:p>
      <w:pPr>
        <w:pStyle w:val="Compact"/>
        <w:numPr>
          <w:numId w:val="1002"/>
          <w:ilvl w:val="0"/>
        </w:numPr>
      </w:pPr>
      <w:r>
        <w:t xml:space="preserve">Being able to handle and perform large scale data manipulation using R or SAS</w:t>
      </w:r>
    </w:p>
    <w:p>
      <w:pPr>
        <w:pStyle w:val="Compact"/>
        <w:numPr>
          <w:numId w:val="1002"/>
          <w:ilvl w:val="0"/>
        </w:numPr>
      </w:pPr>
      <w:r>
        <w:t xml:space="preserve">Proficiency in multilinear regression modeling, logistic regression modeling, time series modeling, decision tree other programming and data analysis using R or SAS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ntitative-mode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ntitative-mode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2021-10-28T13:30:33Z</dcterms:created>
  <dcterms:modified xsi:type="dcterms:W3CDTF">2021-10-28T13:30:33Z</dcterms:modified>
</cp:coreProperties>
</file>