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https://www.velvetjobs.com/job-descriptions/quantitative-analytics</w:t>
        </w:r>
      </w:hyperlink>
    </w:p>
    <w:p>
      <w:pPr>
        <w:pStyle w:val="Heading1"/>
      </w:pPr>
      <w:bookmarkStart w:id="21" w:name="example-of-quantitative-analytics-job-description"/>
      <w:r>
        <w:t xml:space="preserve">Example of Quantitative Analytics Job Description</w:t>
      </w:r>
      <w:bookmarkEnd w:id="21"/>
    </w:p>
    <w:p>
      <w:pPr>
        <w:pStyle w:val="Compact"/>
      </w:pPr>
      <w:r>
        <w:t xml:space="preserve">Our company is growing rapidly and is hiring for a quantitative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ntitative-analytics"/>
      <w:r>
        <w:t xml:space="preserve">Responsibilities for quantitative analytics</w:t>
      </w:r>
      <w:bookmarkEnd w:id="22"/>
    </w:p>
    <w:p>
      <w:pPr>
        <w:pStyle w:val="Compact"/>
        <w:numPr>
          <w:numId w:val="1001"/>
          <w:ilvl w:val="0"/>
        </w:numPr>
      </w:pPr>
      <w:r>
        <w:t xml:space="preserve">Reviewing and updating model documentation (model performance, user guide, policy documents)</w:t>
      </w:r>
    </w:p>
    <w:p>
      <w:pPr>
        <w:pStyle w:val="Compact"/>
        <w:numPr>
          <w:numId w:val="1001"/>
          <w:ilvl w:val="0"/>
        </w:numPr>
      </w:pPr>
      <w:r>
        <w:t xml:space="preserve">Keep abreast of industry regulation and requirement changes and lead implementation of required quantitative and financial analytics</w:t>
      </w:r>
    </w:p>
    <w:p>
      <w:pPr>
        <w:pStyle w:val="Compact"/>
        <w:numPr>
          <w:numId w:val="1001"/>
          <w:ilvl w:val="0"/>
        </w:numPr>
      </w:pPr>
      <w:r>
        <w:t xml:space="preserve">Acting as an advisor to subordinates to meet schedules and/or resolve technical problems developing and administering performance requirements</w:t>
      </w:r>
    </w:p>
    <w:p>
      <w:pPr>
        <w:pStyle w:val="Compact"/>
        <w:numPr>
          <w:numId w:val="1001"/>
          <w:ilvl w:val="0"/>
        </w:numPr>
      </w:pPr>
      <w:r>
        <w:t xml:space="preserve">Managing the coordination of the activities of a section or department</w:t>
      </w:r>
    </w:p>
    <w:p>
      <w:pPr>
        <w:pStyle w:val="Compact"/>
        <w:numPr>
          <w:numId w:val="1001"/>
          <w:ilvl w:val="0"/>
        </w:numPr>
      </w:pPr>
      <w:r>
        <w:t xml:space="preserve">Work effectively in a team conducting economic and statistical analyses to support the development of credit risk models</w:t>
      </w:r>
    </w:p>
    <w:p>
      <w:pPr>
        <w:pStyle w:val="Compact"/>
        <w:numPr>
          <w:numId w:val="1001"/>
          <w:ilvl w:val="0"/>
        </w:numPr>
      </w:pPr>
      <w:r>
        <w:t xml:space="preserve">Extract, transform and summarize information from large structured and unstructured data sets to inform management decisions</w:t>
      </w:r>
    </w:p>
    <w:p>
      <w:pPr>
        <w:pStyle w:val="Compact"/>
        <w:numPr>
          <w:numId w:val="1001"/>
          <w:ilvl w:val="0"/>
        </w:numPr>
      </w:pPr>
      <w:r>
        <w:t xml:space="preserve">Support counterparty credit risk modeling and analytics through data preparation, complex data and statistical analysis, and model output assessment</w:t>
      </w:r>
    </w:p>
    <w:p>
      <w:pPr>
        <w:pStyle w:val="Compact"/>
        <w:numPr>
          <w:numId w:val="1001"/>
          <w:ilvl w:val="0"/>
        </w:numPr>
      </w:pPr>
      <w:r>
        <w:t xml:space="preserve">Help the team utilize analytic tools</w:t>
      </w:r>
    </w:p>
    <w:p>
      <w:pPr>
        <w:pStyle w:val="Compact"/>
        <w:numPr>
          <w:numId w:val="1001"/>
          <w:ilvl w:val="0"/>
        </w:numPr>
      </w:pPr>
      <w:r>
        <w:t xml:space="preserve">Utilize analytic tools</w:t>
      </w:r>
    </w:p>
    <w:p>
      <w:pPr>
        <w:pStyle w:val="Compact"/>
        <w:numPr>
          <w:numId w:val="1001"/>
          <w:ilvl w:val="0"/>
        </w:numPr>
      </w:pPr>
      <w:r>
        <w:t xml:space="preserve">Develop and lead analytics initiatives across the firm</w:t>
      </w:r>
    </w:p>
    <w:p>
      <w:pPr>
        <w:pStyle w:val="Heading2"/>
      </w:pPr>
      <w:bookmarkStart w:id="23" w:name="qualifications-for-quantitative-analytics"/>
      <w:r>
        <w:t xml:space="preserve">Qualifications for quantitative analytics</w:t>
      </w:r>
      <w:bookmarkEnd w:id="23"/>
    </w:p>
    <w:p>
      <w:pPr>
        <w:pStyle w:val="Compact"/>
        <w:numPr>
          <w:numId w:val="1002"/>
          <w:ilvl w:val="0"/>
        </w:numPr>
      </w:pPr>
      <w:r>
        <w:t xml:space="preserve">Strong coding and algorithms skills</w:t>
      </w:r>
    </w:p>
    <w:p>
      <w:pPr>
        <w:pStyle w:val="Compact"/>
        <w:numPr>
          <w:numId w:val="1002"/>
          <w:ilvl w:val="0"/>
        </w:numPr>
      </w:pPr>
      <w:r>
        <w:t xml:space="preserve">Passion for tacking big data challenges</w:t>
      </w:r>
    </w:p>
    <w:p>
      <w:pPr>
        <w:pStyle w:val="Compact"/>
        <w:numPr>
          <w:numId w:val="1002"/>
          <w:ilvl w:val="0"/>
        </w:numPr>
      </w:pPr>
      <w:r>
        <w:t xml:space="preserve">Familiarity with back-end development in Python</w:t>
      </w:r>
    </w:p>
    <w:p>
      <w:pPr>
        <w:pStyle w:val="Compact"/>
        <w:numPr>
          <w:numId w:val="1002"/>
          <w:ilvl w:val="0"/>
        </w:numPr>
      </w:pPr>
      <w:r>
        <w:t xml:space="preserve">Experience in distributed computing or front-end development / visualizations a plus</w:t>
      </w:r>
    </w:p>
    <w:p>
      <w:pPr>
        <w:pStyle w:val="Compact"/>
        <w:numPr>
          <w:numId w:val="1002"/>
          <w:ilvl w:val="0"/>
        </w:numPr>
      </w:pPr>
      <w:r>
        <w:t xml:space="preserve">Ability to program in of SAS, R, C++, MatLab, Python</w:t>
      </w:r>
    </w:p>
    <w:p>
      <w:pPr>
        <w:pStyle w:val="Compact"/>
        <w:numPr>
          <w:numId w:val="1002"/>
          <w:ilvl w:val="0"/>
        </w:numPr>
      </w:pPr>
      <w:r>
        <w:t xml:space="preserve">Advanced degree (PhD, Masters) in a quantitative discipline (data science, statistics, computer science, economics/econometrics, applied mathematics, operational research, physics, bioinformatics, engineering, ) or a Bachelors degree with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2021-10-28T12:56:06Z</dcterms:created>
  <dcterms:modified xsi:type="dcterms:W3CDTF">2021-10-28T12:56:06Z</dcterms:modified>
</cp:coreProperties>
</file>