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https://www.velvetjobs.com/job-descriptions/quant-developer</w:t>
        </w:r>
      </w:hyperlink>
    </w:p>
    <w:p>
      <w:pPr>
        <w:pStyle w:val="Heading1"/>
      </w:pPr>
      <w:bookmarkStart w:id="21" w:name="example-of-quant-developer-job-description"/>
      <w:r>
        <w:t xml:space="preserve">Example of Quant Developer Job Description</w:t>
      </w:r>
      <w:bookmarkEnd w:id="21"/>
    </w:p>
    <w:p>
      <w:pPr>
        <w:pStyle w:val="Compact"/>
      </w:pPr>
      <w:r>
        <w:t xml:space="preserve">Our innovative and growing company is looking to fill the role of quant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developer"/>
      <w:r>
        <w:t xml:space="preserve">Responsibilities for quant developer</w:t>
      </w:r>
      <w:bookmarkEnd w:id="22"/>
    </w:p>
    <w:p>
      <w:pPr>
        <w:pStyle w:val="Compact"/>
        <w:numPr>
          <w:numId w:val="1001"/>
          <w:ilvl w:val="0"/>
        </w:numPr>
      </w:pPr>
      <w:r>
        <w:t xml:space="preserve">Interact with business stakeholders (Risk, Product, our members) in order to iterate on specifications and test/evaluate output of the Quant library</w:t>
      </w:r>
    </w:p>
    <w:p>
      <w:pPr>
        <w:pStyle w:val="Compact"/>
        <w:numPr>
          <w:numId w:val="1001"/>
          <w:ilvl w:val="0"/>
        </w:numPr>
      </w:pPr>
      <w:r>
        <w:t xml:space="preserve">Work with BA and clients to understand the requirements and write up technical documents</w:t>
      </w:r>
    </w:p>
    <w:p>
      <w:pPr>
        <w:pStyle w:val="Compact"/>
        <w:numPr>
          <w:numId w:val="1001"/>
          <w:ilvl w:val="0"/>
        </w:numPr>
      </w:pPr>
      <w:r>
        <w:t xml:space="preserve">Perform QA/Systems testing to seek sign offs from clients</w:t>
      </w:r>
    </w:p>
    <w:p>
      <w:pPr>
        <w:pStyle w:val="Compact"/>
        <w:numPr>
          <w:numId w:val="1001"/>
          <w:ilvl w:val="0"/>
        </w:numPr>
      </w:pPr>
      <w:r>
        <w:t xml:space="preserve">Evaluate new technologies for integration with existing infrastructure</w:t>
      </w:r>
    </w:p>
    <w:p>
      <w:pPr>
        <w:pStyle w:val="Compact"/>
        <w:numPr>
          <w:numId w:val="1001"/>
          <w:ilvl w:val="0"/>
        </w:numPr>
      </w:pPr>
      <w:r>
        <w:t xml:space="preserve">A deep understanding of hedge fund strategies and signals that drive them</w:t>
      </w:r>
    </w:p>
    <w:p>
      <w:pPr>
        <w:pStyle w:val="Compact"/>
        <w:numPr>
          <w:numId w:val="1001"/>
          <w:ilvl w:val="0"/>
        </w:numPr>
      </w:pPr>
      <w:r>
        <w:t xml:space="preserve">Aladdin - the investment platform used to manage &gt;$15 Trillion of the global assets</w:t>
      </w:r>
    </w:p>
    <w:p>
      <w:pPr>
        <w:pStyle w:val="Compact"/>
        <w:numPr>
          <w:numId w:val="1001"/>
          <w:ilvl w:val="0"/>
        </w:numPr>
      </w:pPr>
      <w:r>
        <w:t xml:space="preserve">Machine learning and data science technology and how to apply these to alpha generation</w:t>
      </w:r>
    </w:p>
    <w:p>
      <w:pPr>
        <w:pStyle w:val="Compact"/>
        <w:numPr>
          <w:numId w:val="1001"/>
          <w:ilvl w:val="0"/>
        </w:numPr>
      </w:pPr>
      <w:r>
        <w:t xml:space="preserve">Experience in designing and implementing scalable middle tier services</w:t>
      </w:r>
    </w:p>
    <w:p>
      <w:pPr>
        <w:pStyle w:val="Compact"/>
        <w:numPr>
          <w:numId w:val="1001"/>
          <w:ilvl w:val="0"/>
        </w:numPr>
      </w:pPr>
      <w:r>
        <w:t xml:space="preserve">Knowledge of the functional programming paradigm or functional languages such as Haskell or Scala</w:t>
      </w:r>
    </w:p>
    <w:p>
      <w:pPr>
        <w:pStyle w:val="Compact"/>
        <w:numPr>
          <w:numId w:val="1001"/>
          <w:ilvl w:val="0"/>
        </w:numPr>
      </w:pPr>
      <w:r>
        <w:t xml:space="preserve">Familiarity with Windows OS and related technologies, in particular COM, MSI, SxS, MSBuild</w:t>
      </w:r>
    </w:p>
    <w:p>
      <w:pPr>
        <w:pStyle w:val="Heading2"/>
      </w:pPr>
      <w:bookmarkStart w:id="23" w:name="qualifications-for-quant-developer"/>
      <w:r>
        <w:t xml:space="preserve">Qualifications for quant developer</w:t>
      </w:r>
      <w:bookmarkEnd w:id="23"/>
    </w:p>
    <w:p>
      <w:pPr>
        <w:pStyle w:val="Compact"/>
        <w:numPr>
          <w:numId w:val="1002"/>
          <w:ilvl w:val="0"/>
        </w:numPr>
      </w:pPr>
      <w:r>
        <w:t xml:space="preserve">Developing a solid technical expertise of the eco-system used by the cockpit</w:t>
      </w:r>
    </w:p>
    <w:p>
      <w:pPr>
        <w:pStyle w:val="Compact"/>
        <w:numPr>
          <w:numId w:val="1002"/>
          <w:ilvl w:val="0"/>
        </w:numPr>
      </w:pPr>
      <w:r>
        <w:t xml:space="preserve">Familiar with Equities specific risks (greeks and factors) and analytics</w:t>
      </w:r>
    </w:p>
    <w:p>
      <w:pPr>
        <w:pStyle w:val="Compact"/>
        <w:numPr>
          <w:numId w:val="1002"/>
          <w:ilvl w:val="0"/>
        </w:numPr>
      </w:pPr>
      <w:r>
        <w:t xml:space="preserve">Familiar with Python’s Enaml</w:t>
      </w:r>
    </w:p>
    <w:p>
      <w:pPr>
        <w:pStyle w:val="Compact"/>
        <w:numPr>
          <w:numId w:val="1002"/>
          <w:ilvl w:val="0"/>
        </w:numPr>
      </w:pPr>
      <w:r>
        <w:t xml:space="preserve">Graduate Students or those who have finished their degree (Undergrad/Masters/PhD) in Computer Science</w:t>
      </w:r>
    </w:p>
    <w:p>
      <w:pPr>
        <w:pStyle w:val="Compact"/>
        <w:numPr>
          <w:numId w:val="1002"/>
          <w:ilvl w:val="0"/>
        </w:numPr>
      </w:pPr>
      <w:r>
        <w:t xml:space="preserve">Experience with a statistical software package</w:t>
      </w:r>
    </w:p>
    <w:p>
      <w:pPr>
        <w:pStyle w:val="Compact"/>
        <w:numPr>
          <w:numId w:val="1002"/>
          <w:ilvl w:val="0"/>
        </w:numPr>
      </w:pPr>
      <w:r>
        <w:t xml:space="preserve">Validate models independently from the risk management team and provide approvals and validation reports for senior managers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2021-10-28T13:32:07Z</dcterms:created>
  <dcterms:modified xsi:type="dcterms:W3CDTF">2021-10-28T13:32:07Z</dcterms:modified>
</cp:coreProperties>
</file>