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https://www.velvetjobs.com/job-descriptions/quality-systems</w:t>
        </w:r>
      </w:hyperlink>
    </w:p>
    <w:p>
      <w:pPr>
        <w:pStyle w:val="Heading1"/>
      </w:pPr>
      <w:bookmarkStart w:id="21" w:name="example-of-quality-systems-job-description"/>
      <w:r>
        <w:t xml:space="preserve">Example of Quality Systems Job Description</w:t>
      </w:r>
      <w:bookmarkEnd w:id="21"/>
    </w:p>
    <w:p>
      <w:pPr>
        <w:pStyle w:val="Compact"/>
      </w:pPr>
      <w:r>
        <w:t xml:space="preserve">Our growing company is looking to fill the role of quality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systems"/>
      <w:r>
        <w:t xml:space="preserve">Responsibilities for quality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implementation of applicable compliance standards</w:t>
      </w:r>
    </w:p>
    <w:p>
      <w:pPr>
        <w:pStyle w:val="Compact"/>
        <w:numPr>
          <w:numId w:val="1001"/>
          <w:ilvl w:val="0"/>
        </w:numPr>
      </w:pPr>
      <w:r>
        <w:t xml:space="preserve">Supervises Quality Systems Engineers</w:t>
      </w:r>
    </w:p>
    <w:p>
      <w:pPr>
        <w:pStyle w:val="Compact"/>
        <w:numPr>
          <w:numId w:val="1001"/>
          <w:ilvl w:val="0"/>
        </w:numPr>
      </w:pPr>
      <w:r>
        <w:t xml:space="preserve">Backup AA when required</w:t>
      </w:r>
    </w:p>
    <w:p>
      <w:pPr>
        <w:pStyle w:val="Compact"/>
        <w:numPr>
          <w:numId w:val="1001"/>
          <w:ilvl w:val="0"/>
        </w:numPr>
      </w:pPr>
      <w:r>
        <w:t xml:space="preserve">System administrator duties for QC systems, including TipQA</w:t>
      </w:r>
    </w:p>
    <w:p>
      <w:pPr>
        <w:pStyle w:val="Compact"/>
        <w:numPr>
          <w:numId w:val="1001"/>
          <w:ilvl w:val="0"/>
        </w:numPr>
      </w:pPr>
      <w:r>
        <w:t xml:space="preserve">Support and maintenance of the applications</w:t>
      </w:r>
    </w:p>
    <w:p>
      <w:pPr>
        <w:pStyle w:val="Compact"/>
        <w:numPr>
          <w:numId w:val="1001"/>
          <w:ilvl w:val="0"/>
        </w:numPr>
      </w:pPr>
      <w:r>
        <w:t xml:space="preserve">Maintenance of system reports, including generation and management of the Certificate of Analysis report</w:t>
      </w:r>
    </w:p>
    <w:p>
      <w:pPr>
        <w:pStyle w:val="Compact"/>
        <w:numPr>
          <w:numId w:val="1001"/>
          <w:ilvl w:val="0"/>
        </w:numPr>
      </w:pPr>
      <w:r>
        <w:t xml:space="preserve">Template configuration and validation</w:t>
      </w:r>
    </w:p>
    <w:p>
      <w:pPr>
        <w:pStyle w:val="Compact"/>
        <w:numPr>
          <w:numId w:val="1001"/>
          <w:ilvl w:val="0"/>
        </w:numPr>
      </w:pPr>
      <w:r>
        <w:t xml:space="preserve">System documentation, including SOPs, protocols, training manuals</w:t>
      </w:r>
    </w:p>
    <w:p>
      <w:pPr>
        <w:pStyle w:val="Compact"/>
        <w:numPr>
          <w:numId w:val="1001"/>
          <w:ilvl w:val="0"/>
        </w:numPr>
      </w:pPr>
      <w:r>
        <w:t xml:space="preserve">Troubleshooting and resolving issues to avoid production delays</w:t>
      </w:r>
    </w:p>
    <w:p>
      <w:pPr>
        <w:pStyle w:val="Compact"/>
        <w:numPr>
          <w:numId w:val="1001"/>
          <w:ilvl w:val="0"/>
        </w:numPr>
      </w:pPr>
      <w:r>
        <w:t xml:space="preserve">Creation, review and completion of local and global Change Controls</w:t>
      </w:r>
    </w:p>
    <w:p>
      <w:pPr>
        <w:pStyle w:val="Heading2"/>
      </w:pPr>
      <w:bookmarkStart w:id="23" w:name="qualifications-for-quality-systems"/>
      <w:r>
        <w:t xml:space="preserve">Qualifications for quality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in the quality profession</w:t>
      </w:r>
    </w:p>
    <w:p>
      <w:pPr>
        <w:pStyle w:val="Compact"/>
        <w:numPr>
          <w:numId w:val="1002"/>
          <w:ilvl w:val="0"/>
        </w:numPr>
      </w:pPr>
      <w:r>
        <w:t xml:space="preserve">Minimum 5 years Quality experience in medical device industry, including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with various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proficiency with Microsoft Software and other Computer applications (SupplyWeb, QSI, Lotus Notes etc)</w:t>
      </w:r>
    </w:p>
    <w:p>
      <w:pPr>
        <w:pStyle w:val="Compact"/>
        <w:numPr>
          <w:numId w:val="1002"/>
          <w:ilvl w:val="0"/>
        </w:numPr>
      </w:pPr>
      <w:r>
        <w:t xml:space="preserve">Ability to work with a high degree of accuracy and strong attention to detail (documentation reviews, audits and recommendations made by senior management, customer and external auditors)</w:t>
      </w:r>
    </w:p>
    <w:p>
      <w:pPr>
        <w:pStyle w:val="Compact"/>
        <w:numPr>
          <w:numId w:val="1002"/>
          <w:ilvl w:val="0"/>
        </w:numPr>
      </w:pPr>
      <w:r>
        <w:t xml:space="preserve">Possess or develop familiarity with Occupational Health and Safety Act &amp;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2021-10-28T13:04:15Z</dcterms:created>
  <dcterms:modified xsi:type="dcterms:W3CDTF">2021-10-28T13:04:15Z</dcterms:modified>
</cp:coreProperties>
</file>