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https://www.velvetjobs.com/job-descriptions/quality-systems-specialist</w:t>
        </w:r>
      </w:hyperlink>
    </w:p>
    <w:p>
      <w:pPr>
        <w:pStyle w:val="Heading1"/>
      </w:pPr>
      <w:bookmarkStart w:id="21" w:name="example-of-quality-systems-specialist-job-description"/>
      <w:r>
        <w:t xml:space="preserve">Example of Quality Systems Specialist Job Description</w:t>
      </w:r>
      <w:bookmarkEnd w:id="21"/>
    </w:p>
    <w:p>
      <w:pPr>
        <w:pStyle w:val="Compact"/>
      </w:pPr>
      <w:r>
        <w:t xml:space="preserve">Our growing company is looking for a quality systems specialist. To join our growing team, please review the list of responsibilities and qualifications.</w:t>
      </w:r>
    </w:p>
    <w:p>
      <w:pPr>
        <w:pStyle w:val="Heading2"/>
      </w:pPr>
      <w:bookmarkStart w:id="22" w:name="responsibilities-for-quality-systems-specialist"/>
      <w:r>
        <w:t xml:space="preserve">Responsibilities for quality systems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Solid understanding of the efficiencies and criticalities of all of the quality systems elements at BBMI</w:t>
      </w:r>
    </w:p>
    <w:p>
      <w:pPr>
        <w:pStyle w:val="Compact"/>
        <w:numPr>
          <w:numId w:val="1001"/>
          <w:ilvl w:val="0"/>
        </w:numPr>
      </w:pPr>
      <w:r>
        <w:t xml:space="preserve">Executes the strategic direction for Quality Systems Excellence Programs &amp; Deployment Management</w:t>
      </w:r>
    </w:p>
    <w:p>
      <w:pPr>
        <w:pStyle w:val="Compact"/>
        <w:numPr>
          <w:numId w:val="1001"/>
          <w:ilvl w:val="0"/>
        </w:numPr>
      </w:pPr>
      <w:r>
        <w:t xml:space="preserve">Creates standard informatics methods for introducing, updating, tracking and trending Quality Systems Metric</w:t>
      </w:r>
    </w:p>
    <w:p>
      <w:pPr>
        <w:pStyle w:val="Compact"/>
        <w:numPr>
          <w:numId w:val="1001"/>
          <w:ilvl w:val="0"/>
        </w:numPr>
      </w:pPr>
      <w:r>
        <w:t xml:space="preserve">Writes and/or implements changes to controlled documents (e.g., SOPs, Specifications, Methods, quality records, ) as needed</w:t>
      </w:r>
    </w:p>
    <w:p>
      <w:pPr>
        <w:pStyle w:val="Compact"/>
        <w:numPr>
          <w:numId w:val="1001"/>
          <w:ilvl w:val="0"/>
        </w:numPr>
      </w:pPr>
      <w:r>
        <w:t xml:space="preserve">Review of batch record to support release of raw materials, work in progress and final products</w:t>
      </w:r>
    </w:p>
    <w:p>
      <w:pPr>
        <w:pStyle w:val="Compact"/>
        <w:numPr>
          <w:numId w:val="1001"/>
          <w:ilvl w:val="0"/>
        </w:numPr>
      </w:pPr>
      <w:r>
        <w:t xml:space="preserve">Review batch record to support release of raw materials, work in progress and final products</w:t>
      </w:r>
    </w:p>
    <w:p>
      <w:pPr>
        <w:pStyle w:val="Compact"/>
        <w:numPr>
          <w:numId w:val="1001"/>
          <w:ilvl w:val="0"/>
        </w:numPr>
      </w:pPr>
      <w:r>
        <w:t xml:space="preserve">Maintenance of all documentation regarding Quality System implementing Policies, SOP's, Work instructions, Job Aids, Validation documents, checklists, forms, including distribution of controlled hard copies, posting of controlled electronic copies and</w:t>
      </w:r>
    </w:p>
    <w:p>
      <w:pPr>
        <w:pStyle w:val="Compact"/>
        <w:numPr>
          <w:numId w:val="1001"/>
          <w:ilvl w:val="0"/>
        </w:numPr>
      </w:pPr>
      <w:r>
        <w:t xml:space="preserve">Execution of purchase requisitions in CostPoint</w:t>
      </w:r>
    </w:p>
    <w:p>
      <w:pPr>
        <w:pStyle w:val="Compact"/>
        <w:numPr>
          <w:numId w:val="1001"/>
          <w:ilvl w:val="0"/>
        </w:numPr>
      </w:pPr>
      <w:r>
        <w:t xml:space="preserve">Monitor Funds Release Memorandums (FRMs) as they are provided by Contracts and work with manager and Quality Engineers for assignment</w:t>
      </w:r>
    </w:p>
    <w:p>
      <w:pPr>
        <w:pStyle w:val="Compact"/>
        <w:numPr>
          <w:numId w:val="1001"/>
          <w:ilvl w:val="0"/>
        </w:numPr>
      </w:pPr>
      <w:r>
        <w:t xml:space="preserve">Generate metrics for Management, Quality Engineers, and CABs to review, monitor trends, and take action</w:t>
      </w:r>
    </w:p>
    <w:p>
      <w:pPr>
        <w:pStyle w:val="Heading2"/>
      </w:pPr>
      <w:bookmarkStart w:id="23" w:name="qualifications-for-quality-systems-specialist"/>
      <w:r>
        <w:t xml:space="preserve">Qualifications for quality systems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Self-motivated, organized, detail oriented, and able to multi-task</w:t>
      </w:r>
    </w:p>
    <w:p>
      <w:pPr>
        <w:pStyle w:val="Compact"/>
        <w:numPr>
          <w:numId w:val="1002"/>
          <w:ilvl w:val="0"/>
        </w:numPr>
      </w:pPr>
      <w:r>
        <w:t xml:space="preserve">Ability to develop work plans and manage them to meet agreed upon goals</w:t>
      </w:r>
    </w:p>
    <w:p>
      <w:pPr>
        <w:pStyle w:val="Compact"/>
        <w:numPr>
          <w:numId w:val="1002"/>
          <w:ilvl w:val="0"/>
        </w:numPr>
      </w:pPr>
      <w:r>
        <w:t xml:space="preserve">Skilled in Microsoft software</w:t>
      </w:r>
    </w:p>
    <w:p>
      <w:pPr>
        <w:pStyle w:val="Compact"/>
        <w:numPr>
          <w:numId w:val="1002"/>
          <w:ilvl w:val="0"/>
        </w:numPr>
      </w:pPr>
      <w:r>
        <w:t xml:space="preserve">Working knowledge of risk analysis tools</w:t>
      </w:r>
    </w:p>
    <w:p>
      <w:pPr>
        <w:pStyle w:val="Compact"/>
        <w:numPr>
          <w:numId w:val="1002"/>
          <w:ilvl w:val="0"/>
        </w:numPr>
      </w:pPr>
      <w:r>
        <w:t xml:space="preserve">Experience in a regulated environment (ie FDA, USDA) -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quality auditing -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ystem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ystem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2021-10-28T13:15:12Z</dcterms:created>
  <dcterms:modified xsi:type="dcterms:W3CDTF">2021-10-28T13:15:12Z</dcterms:modified>
</cp:coreProperties>
</file>