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https://www.velvetjobs.com/job-descriptions/quality-systems-manager</w:t>
        </w:r>
      </w:hyperlink>
    </w:p>
    <w:p>
      <w:pPr>
        <w:pStyle w:val="Heading1"/>
      </w:pPr>
      <w:bookmarkStart w:id="21" w:name="example-of-quality-systems-manager-job-description"/>
      <w:r>
        <w:t xml:space="preserve">Example of Quality Systems Manager Job Description</w:t>
      </w:r>
      <w:bookmarkEnd w:id="21"/>
    </w:p>
    <w:p>
      <w:pPr>
        <w:pStyle w:val="Compact"/>
      </w:pPr>
      <w:r>
        <w:t xml:space="preserve">Our innovative and growing company is looking for a quality systems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quality-systems-manager"/>
      <w:r>
        <w:t xml:space="preserve">Responsibilities for quality systems manager</w:t>
      </w:r>
      <w:bookmarkEnd w:id="22"/>
    </w:p>
    <w:p>
      <w:pPr>
        <w:pStyle w:val="Compact"/>
        <w:numPr>
          <w:numId w:val="1001"/>
          <w:ilvl w:val="0"/>
        </w:numPr>
      </w:pPr>
      <w:r>
        <w:t xml:space="preserve">Assist with the Quality Management system for Document Control software</w:t>
      </w:r>
    </w:p>
    <w:p>
      <w:pPr>
        <w:pStyle w:val="Compact"/>
        <w:numPr>
          <w:numId w:val="1001"/>
          <w:ilvl w:val="0"/>
        </w:numPr>
      </w:pPr>
      <w:r>
        <w:t xml:space="preserve">Participates in the training and qualification of staff, creation and review of batch production and testing and generation of facility compliance documentation</w:t>
      </w:r>
    </w:p>
    <w:p>
      <w:pPr>
        <w:pStyle w:val="Compact"/>
        <w:numPr>
          <w:numId w:val="1001"/>
          <w:ilvl w:val="0"/>
        </w:numPr>
      </w:pPr>
      <w:r>
        <w:t xml:space="preserve">Develop internal measures to ensure compliance with the QMS</w:t>
      </w:r>
    </w:p>
    <w:p>
      <w:pPr>
        <w:pStyle w:val="Compact"/>
        <w:numPr>
          <w:numId w:val="1001"/>
          <w:ilvl w:val="0"/>
        </w:numPr>
      </w:pPr>
      <w:r>
        <w:t xml:space="preserve">Must be a team player with superior interpersonal, verbal and written communication skills and interface effectively throughout all levels of the company</w:t>
      </w:r>
    </w:p>
    <w:p>
      <w:pPr>
        <w:pStyle w:val="Compact"/>
        <w:numPr>
          <w:numId w:val="1001"/>
          <w:ilvl w:val="0"/>
        </w:numPr>
      </w:pPr>
      <w:r>
        <w:t xml:space="preserve">Analyzes data to determine performance level of suppliers</w:t>
      </w:r>
    </w:p>
    <w:p>
      <w:pPr>
        <w:pStyle w:val="Compact"/>
        <w:numPr>
          <w:numId w:val="1001"/>
          <w:ilvl w:val="0"/>
        </w:numPr>
      </w:pPr>
      <w:r>
        <w:t xml:space="preserve">Work with resident government and/or customer quality personnel to interpret or reach agreement on procedures and performance of equipment</w:t>
      </w:r>
    </w:p>
    <w:p>
      <w:pPr>
        <w:pStyle w:val="Compact"/>
        <w:numPr>
          <w:numId w:val="1001"/>
          <w:ilvl w:val="0"/>
        </w:numPr>
      </w:pPr>
      <w:r>
        <w:t xml:space="preserve">Works with process experts and production personnel to fully understand and provide guidance on appropriate and complete corrective actions to assure repeat deviations do not occur</w:t>
      </w:r>
    </w:p>
    <w:p>
      <w:pPr>
        <w:pStyle w:val="Compact"/>
        <w:numPr>
          <w:numId w:val="1001"/>
          <w:ilvl w:val="0"/>
        </w:numPr>
      </w:pPr>
      <w:r>
        <w:t xml:space="preserve">Conducts root cause analyses and ensures root cause, corrective action, preventative action, and product impact are thoroughly addressed in investigations</w:t>
      </w:r>
    </w:p>
    <w:p>
      <w:pPr>
        <w:pStyle w:val="Compact"/>
        <w:numPr>
          <w:numId w:val="1001"/>
          <w:ilvl w:val="0"/>
        </w:numPr>
      </w:pPr>
      <w:r>
        <w:t xml:space="preserve">Business process owner for Enterprise Laboratory Systems</w:t>
      </w:r>
    </w:p>
    <w:p>
      <w:pPr>
        <w:pStyle w:val="Compact"/>
        <w:numPr>
          <w:numId w:val="1001"/>
          <w:ilvl w:val="0"/>
        </w:numPr>
      </w:pPr>
      <w:r>
        <w:t xml:space="preserve">Develops and maintains Quality Systems for commercial stage pharmaceutical products</w:t>
      </w:r>
    </w:p>
    <w:p>
      <w:pPr>
        <w:pStyle w:val="Heading2"/>
      </w:pPr>
      <w:bookmarkStart w:id="23" w:name="qualifications-for-quality-systems-manager"/>
      <w:r>
        <w:t xml:space="preserve">Qualifications for quality systems manager</w:t>
      </w:r>
      <w:bookmarkEnd w:id="23"/>
    </w:p>
    <w:p>
      <w:pPr>
        <w:pStyle w:val="Compact"/>
        <w:numPr>
          <w:numId w:val="1002"/>
          <w:ilvl w:val="0"/>
        </w:numPr>
      </w:pPr>
      <w:r>
        <w:t xml:space="preserve">Attendance is a required function of performance for this position</w:t>
      </w:r>
    </w:p>
    <w:p>
      <w:pPr>
        <w:pStyle w:val="Compact"/>
        <w:numPr>
          <w:numId w:val="1002"/>
          <w:ilvl w:val="0"/>
        </w:numPr>
      </w:pPr>
      <w:r>
        <w:t xml:space="preserve">Strong leadership, collaboration and relationship building skills</w:t>
      </w:r>
    </w:p>
    <w:p>
      <w:pPr>
        <w:pStyle w:val="Compact"/>
        <w:numPr>
          <w:numId w:val="1002"/>
          <w:ilvl w:val="0"/>
        </w:numPr>
      </w:pPr>
      <w:r>
        <w:t xml:space="preserve">Strong interpersonal skills and multi-cultural /intercultural awareness</w:t>
      </w:r>
    </w:p>
    <w:p>
      <w:pPr>
        <w:pStyle w:val="Compact"/>
        <w:numPr>
          <w:numId w:val="1002"/>
          <w:ilvl w:val="0"/>
        </w:numPr>
      </w:pPr>
      <w:r>
        <w:t xml:space="preserve">Individual may be required to sit for extended periods</w:t>
      </w:r>
    </w:p>
    <w:p>
      <w:pPr>
        <w:pStyle w:val="Compact"/>
        <w:numPr>
          <w:numId w:val="1002"/>
          <w:ilvl w:val="0"/>
        </w:numPr>
      </w:pPr>
      <w:r>
        <w:t xml:space="preserve">Must be able to effectively prepare communications with interpretation of data analysis and potential problems to management and the group with clarity and a high level of accuracy</w:t>
      </w:r>
    </w:p>
    <w:p>
      <w:pPr>
        <w:pStyle w:val="Compact"/>
        <w:numPr>
          <w:numId w:val="1002"/>
          <w:ilvl w:val="0"/>
        </w:numPr>
      </w:pPr>
      <w:r>
        <w:t xml:space="preserve">Completes routine tasks with no supervision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system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system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2021-10-28T13:03:09Z</dcterms:created>
  <dcterms:modified xsi:type="dcterms:W3CDTF">2021-10-28T13:03:09Z</dcterms:modified>
</cp:coreProperties>
</file>