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https://www.velvetjobs.com/job-descriptions/quality-systems-engineer</w:t>
        </w:r>
      </w:hyperlink>
    </w:p>
    <w:p>
      <w:pPr>
        <w:pStyle w:val="Heading1"/>
      </w:pPr>
      <w:bookmarkStart w:id="21" w:name="example-of-quality-systems-engineer-job-description"/>
      <w:r>
        <w:t xml:space="preserve">Example of Quality Systems Engineer Job Description</w:t>
      </w:r>
      <w:bookmarkEnd w:id="21"/>
    </w:p>
    <w:p>
      <w:pPr>
        <w:pStyle w:val="Compact"/>
      </w:pPr>
      <w:r>
        <w:t xml:space="preserve">Our growing company is looking to fill the role of quality systems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quality-systems-engineer"/>
      <w:r>
        <w:t xml:space="preserve">Responsibilities for quality systems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Check 3rd level documentation of facility with 1st and 2nd level and 3rd world-wide level</w:t>
      </w:r>
    </w:p>
    <w:p>
      <w:pPr>
        <w:pStyle w:val="Compact"/>
        <w:numPr>
          <w:numId w:val="1001"/>
          <w:ilvl w:val="0"/>
        </w:numPr>
      </w:pPr>
      <w:r>
        <w:t xml:space="preserve">Check current process FMEA state and checked plans when changed or new products</w:t>
      </w:r>
    </w:p>
    <w:p>
      <w:pPr>
        <w:pStyle w:val="Compact"/>
        <w:numPr>
          <w:numId w:val="1001"/>
          <w:ilvl w:val="0"/>
        </w:numPr>
      </w:pPr>
      <w:r>
        <w:t xml:space="preserve">Provide data completeness within week and month reports to the department in a system</w:t>
      </w:r>
    </w:p>
    <w:p>
      <w:pPr>
        <w:pStyle w:val="Compact"/>
        <w:numPr>
          <w:numId w:val="1001"/>
          <w:ilvl w:val="0"/>
        </w:numPr>
      </w:pPr>
      <w:r>
        <w:t xml:space="preserve">Decide type of Adient employee training within the quality management system scope</w:t>
      </w:r>
    </w:p>
    <w:p>
      <w:pPr>
        <w:pStyle w:val="Compact"/>
        <w:numPr>
          <w:numId w:val="1001"/>
          <w:ilvl w:val="0"/>
        </w:numPr>
      </w:pPr>
      <w:r>
        <w:t xml:space="preserve">Prepare and implement entry and repeated quality training within Adient</w:t>
      </w:r>
    </w:p>
    <w:p>
      <w:pPr>
        <w:pStyle w:val="Compact"/>
        <w:numPr>
          <w:numId w:val="1001"/>
          <w:ilvl w:val="0"/>
        </w:numPr>
      </w:pPr>
      <w:r>
        <w:t xml:space="preserve">Assists in manufacturing quality systems, product quality and customer quality requirements</w:t>
      </w:r>
    </w:p>
    <w:p>
      <w:pPr>
        <w:pStyle w:val="Compact"/>
        <w:numPr>
          <w:numId w:val="1001"/>
          <w:ilvl w:val="0"/>
        </w:numPr>
      </w:pPr>
      <w:r>
        <w:t xml:space="preserve">Conducts risk analysis as needed</w:t>
      </w:r>
    </w:p>
    <w:p>
      <w:pPr>
        <w:pStyle w:val="Compact"/>
        <w:numPr>
          <w:numId w:val="1001"/>
          <w:ilvl w:val="0"/>
        </w:numPr>
      </w:pPr>
      <w:r>
        <w:t xml:space="preserve">Support the Quality Director to develop, implement, and maintain the Business Management systems to meet certification requirements, the needs of customers, the business and its stakeholders</w:t>
      </w:r>
    </w:p>
    <w:p>
      <w:pPr>
        <w:pStyle w:val="Compact"/>
        <w:numPr>
          <w:numId w:val="1001"/>
          <w:ilvl w:val="0"/>
        </w:numPr>
      </w:pPr>
      <w:r>
        <w:t xml:space="preserve">To carry out internal audits across the BE Aerospace Leighton Buzzard site in accordance with AS9100, AS9110, AS9120, EASA Part-21G, and EASA Part-145 regulatory approvals and ensure continuing compliance</w:t>
      </w:r>
    </w:p>
    <w:p>
      <w:pPr>
        <w:pStyle w:val="Compact"/>
        <w:numPr>
          <w:numId w:val="1001"/>
          <w:ilvl w:val="0"/>
        </w:numPr>
      </w:pPr>
      <w:r>
        <w:t xml:space="preserve">To manage and resolve internal corrective actions resulting from internal and external audits, and internal and external Non-Conformance Reports</w:t>
      </w:r>
    </w:p>
    <w:p>
      <w:pPr>
        <w:pStyle w:val="Heading2"/>
      </w:pPr>
      <w:bookmarkStart w:id="23" w:name="qualifications-for-quality-systems-engineer"/>
      <w:r>
        <w:t xml:space="preserve">Qualifications for quality systems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six years related experience</w:t>
      </w:r>
    </w:p>
    <w:p>
      <w:pPr>
        <w:pStyle w:val="Compact"/>
        <w:numPr>
          <w:numId w:val="1002"/>
          <w:ilvl w:val="0"/>
        </w:numPr>
      </w:pPr>
      <w:r>
        <w:t xml:space="preserve">American Society of Quality (ASQ) certification (CQE, CQA, CQM)</w:t>
      </w:r>
    </w:p>
    <w:p>
      <w:pPr>
        <w:pStyle w:val="Compact"/>
        <w:numPr>
          <w:numId w:val="1002"/>
          <w:ilvl w:val="0"/>
        </w:numPr>
      </w:pPr>
      <w:r>
        <w:t xml:space="preserve">Quality system audit related experience (ISO, AS, ) required</w:t>
      </w:r>
    </w:p>
    <w:p>
      <w:pPr>
        <w:pStyle w:val="Compact"/>
        <w:numPr>
          <w:numId w:val="1002"/>
          <w:ilvl w:val="0"/>
        </w:numPr>
      </w:pPr>
      <w:r>
        <w:t xml:space="preserve">Experience in a similar position within QM</w:t>
      </w:r>
    </w:p>
    <w:p>
      <w:pPr>
        <w:pStyle w:val="Compact"/>
        <w:numPr>
          <w:numId w:val="1002"/>
          <w:ilvl w:val="0"/>
        </w:numPr>
      </w:pPr>
      <w:r>
        <w:t xml:space="preserve">Experience in the automotive industry or related industry</w:t>
      </w:r>
    </w:p>
    <w:p>
      <w:pPr>
        <w:pStyle w:val="Compact"/>
        <w:numPr>
          <w:numId w:val="1002"/>
          <w:ilvl w:val="0"/>
        </w:numPr>
      </w:pPr>
      <w:r>
        <w:t xml:space="preserve">Ability to communicated in English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system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system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2021-10-28T18:37:55Z</dcterms:created>
  <dcterms:modified xsi:type="dcterms:W3CDTF">2021-10-28T18:37:55Z</dcterms:modified>
</cp:coreProperties>
</file>