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https://www.velvetjobs.com/job-descriptions/quality-systems-analyst</w:t>
        </w:r>
      </w:hyperlink>
    </w:p>
    <w:p>
      <w:pPr>
        <w:pStyle w:val="Heading1"/>
      </w:pPr>
      <w:bookmarkStart w:id="21" w:name="example-of-quality-systems-analyst-job-description"/>
      <w:r>
        <w:t xml:space="preserve">Example of Quality Systems Analyst Job Description</w:t>
      </w:r>
      <w:bookmarkEnd w:id="21"/>
    </w:p>
    <w:p>
      <w:pPr>
        <w:pStyle w:val="Compact"/>
      </w:pPr>
      <w:r>
        <w:t xml:space="preserve">Our company is growing rapidly and is searching for experienced candidates for the position of quality systems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systems-analyst"/>
      <w:r>
        <w:t xml:space="preserve">Responsibilities for quality systems analyst</w:t>
      </w:r>
      <w:bookmarkEnd w:id="22"/>
    </w:p>
    <w:p>
      <w:pPr>
        <w:pStyle w:val="Compact"/>
        <w:numPr>
          <w:numId w:val="1001"/>
          <w:ilvl w:val="0"/>
        </w:numPr>
      </w:pPr>
      <w:r>
        <w:t xml:space="preserve">2015 PCA Workbook Report for Tracking Capital Commitments</w:t>
      </w:r>
    </w:p>
    <w:p>
      <w:pPr>
        <w:pStyle w:val="Compact"/>
        <w:numPr>
          <w:numId w:val="1001"/>
          <w:ilvl w:val="0"/>
        </w:numPr>
      </w:pPr>
      <w:r>
        <w:t xml:space="preserve">Going into different system applications to collect the information on CapEx &amp; OpEx</w:t>
      </w:r>
    </w:p>
    <w:p>
      <w:pPr>
        <w:pStyle w:val="Compact"/>
        <w:numPr>
          <w:numId w:val="1001"/>
          <w:ilvl w:val="0"/>
        </w:numPr>
      </w:pPr>
      <w:r>
        <w:t xml:space="preserve">Providing updates based on BP / LE / Actuals</w:t>
      </w:r>
    </w:p>
    <w:p>
      <w:pPr>
        <w:pStyle w:val="Compact"/>
        <w:numPr>
          <w:numId w:val="1001"/>
          <w:ilvl w:val="0"/>
        </w:numPr>
      </w:pPr>
      <w:r>
        <w:t xml:space="preserve">PowerPoint Deck for 2015 YTD Discretionary Spending</w:t>
      </w:r>
    </w:p>
    <w:p>
      <w:pPr>
        <w:pStyle w:val="Compact"/>
        <w:numPr>
          <w:numId w:val="1001"/>
          <w:ilvl w:val="0"/>
        </w:numPr>
      </w:pPr>
      <w:r>
        <w:t xml:space="preserve">Tracking Outside Service POs</w:t>
      </w:r>
    </w:p>
    <w:p>
      <w:pPr>
        <w:pStyle w:val="Compact"/>
        <w:numPr>
          <w:numId w:val="1001"/>
          <w:ilvl w:val="0"/>
        </w:numPr>
      </w:pPr>
      <w:r>
        <w:t xml:space="preserve">Coordinating with pillar leaders for monthly outside service purchase order updates (PLM, CAPA, Training, Complaint Management)</w:t>
      </w:r>
    </w:p>
    <w:p>
      <w:pPr>
        <w:pStyle w:val="Compact"/>
        <w:numPr>
          <w:numId w:val="1001"/>
          <w:ilvl w:val="0"/>
        </w:numPr>
      </w:pPr>
      <w:r>
        <w:t xml:space="preserve">Communicating status of Project vs</w:t>
      </w:r>
    </w:p>
    <w:p>
      <w:pPr>
        <w:pStyle w:val="Compact"/>
        <w:numPr>
          <w:numId w:val="1001"/>
          <w:ilvl w:val="0"/>
        </w:numPr>
      </w:pPr>
      <w:r>
        <w:t xml:space="preserve">Tracking Travel &amp; Expense Reports for Quality Support (QS) Team</w:t>
      </w:r>
    </w:p>
    <w:p>
      <w:pPr>
        <w:pStyle w:val="Compact"/>
        <w:numPr>
          <w:numId w:val="1001"/>
          <w:ilvl w:val="0"/>
        </w:numPr>
      </w:pPr>
      <w:r>
        <w:t xml:space="preserve">Running gXRS Expense Report monthly for all employees in QS Team to track Reimbursable travel &amp; expenses as of 2015 YTD</w:t>
      </w:r>
    </w:p>
    <w:p>
      <w:pPr>
        <w:pStyle w:val="Compact"/>
        <w:numPr>
          <w:numId w:val="1001"/>
          <w:ilvl w:val="0"/>
        </w:numPr>
      </w:pPr>
      <w:r>
        <w:t xml:space="preserve">Cost of Quality tracking tool</w:t>
      </w:r>
    </w:p>
    <w:p>
      <w:pPr>
        <w:pStyle w:val="Heading2"/>
      </w:pPr>
      <w:bookmarkStart w:id="23" w:name="qualifications-for-quality-systems-analyst"/>
      <w:r>
        <w:t xml:space="preserve">Qualifications for quality systems analyst</w:t>
      </w:r>
      <w:bookmarkEnd w:id="23"/>
    </w:p>
    <w:p>
      <w:pPr>
        <w:pStyle w:val="Compact"/>
        <w:numPr>
          <w:numId w:val="1002"/>
          <w:ilvl w:val="0"/>
        </w:numPr>
      </w:pPr>
      <w:r>
        <w:t xml:space="preserve">Balancing Developer and Consumer product support</w:t>
      </w:r>
    </w:p>
    <w:p>
      <w:pPr>
        <w:pStyle w:val="Compact"/>
        <w:numPr>
          <w:numId w:val="1002"/>
          <w:ilvl w:val="0"/>
        </w:numPr>
      </w:pPr>
      <w:r>
        <w:t xml:space="preserve">Moderate technical proficiency to utilize available tools to maximize testing efficiency, and to identify opportunities for additional tool assisted testing</w:t>
      </w:r>
    </w:p>
    <w:p>
      <w:pPr>
        <w:pStyle w:val="Compact"/>
        <w:numPr>
          <w:numId w:val="1002"/>
          <w:ilvl w:val="0"/>
        </w:numPr>
      </w:pPr>
      <w:r>
        <w:t xml:space="preserve">Experience working with programming tools such as Visual Studio, Drone, build scripts, environment variables</w:t>
      </w:r>
    </w:p>
    <w:p>
      <w:pPr>
        <w:pStyle w:val="Compact"/>
        <w:numPr>
          <w:numId w:val="1002"/>
          <w:ilvl w:val="0"/>
        </w:numPr>
      </w:pPr>
      <w:r>
        <w:t xml:space="preserve">Excellent documentation and Project Management skills</w:t>
      </w:r>
    </w:p>
    <w:p>
      <w:pPr>
        <w:pStyle w:val="Compact"/>
        <w:numPr>
          <w:numId w:val="1002"/>
          <w:ilvl w:val="0"/>
        </w:numPr>
      </w:pPr>
      <w:r>
        <w:t xml:space="preserve">Understanding of the software development life cycle and how it applies to QA</w:t>
      </w:r>
    </w:p>
    <w:p>
      <w:pPr>
        <w:pStyle w:val="Compact"/>
        <w:numPr>
          <w:numId w:val="1002"/>
          <w:ilvl w:val="0"/>
        </w:numPr>
      </w:pPr>
      <w:r>
        <w:t xml:space="preserve">3+ years’ Quality and Warranty Analysis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syste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syste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2021-10-28T12:55:51Z</dcterms:created>
  <dcterms:modified xsi:type="dcterms:W3CDTF">2021-10-28T12:55:51Z</dcterms:modified>
</cp:coreProperties>
</file>