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https://www.velvetjobs.com/job-descriptions/quality-safety</w:t>
        </w:r>
      </w:hyperlink>
    </w:p>
    <w:p>
      <w:pPr>
        <w:pStyle w:val="Heading1"/>
      </w:pPr>
      <w:bookmarkStart w:id="21" w:name="example-of-quality-safety-job-description"/>
      <w:r>
        <w:t xml:space="preserve">Example of Quality / Safety Job Description</w:t>
      </w:r>
      <w:bookmarkEnd w:id="21"/>
    </w:p>
    <w:p>
      <w:pPr>
        <w:pStyle w:val="Compact"/>
      </w:pPr>
      <w:r>
        <w:t xml:space="preserve">Our company is hiring for a quality / safety. To join our growing team, please review the list of responsibilities and qualifications.</w:t>
      </w:r>
    </w:p>
    <w:p>
      <w:pPr>
        <w:pStyle w:val="Heading2"/>
      </w:pPr>
      <w:bookmarkStart w:id="22" w:name="responsibilities-for-quality-safety"/>
      <w:r>
        <w:t xml:space="preserve">Responsibilities for quality / safety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corporate-sponsored best practices for quality assurance processes</w:t>
      </w:r>
    </w:p>
    <w:p>
      <w:pPr>
        <w:pStyle w:val="Compact"/>
        <w:numPr>
          <w:numId w:val="1001"/>
          <w:ilvl w:val="0"/>
        </w:numPr>
      </w:pPr>
      <w:r>
        <w:t xml:space="preserve">Ensure expertise and support to the business unit on safety matters</w:t>
      </w:r>
    </w:p>
    <w:p>
      <w:pPr>
        <w:pStyle w:val="Compact"/>
        <w:numPr>
          <w:numId w:val="1001"/>
          <w:ilvl w:val="0"/>
        </w:numPr>
      </w:pPr>
      <w:r>
        <w:t xml:space="preserve">Monitor legal changes locally and global developments in safety matters and initiate necessary actions</w:t>
      </w:r>
    </w:p>
    <w:p>
      <w:pPr>
        <w:pStyle w:val="Compact"/>
        <w:numPr>
          <w:numId w:val="1001"/>
          <w:ilvl w:val="0"/>
        </w:numPr>
      </w:pPr>
      <w:r>
        <w:t xml:space="preserve">Plan, document and follow up on the implementation of safety processes and procedures</w:t>
      </w:r>
    </w:p>
    <w:p>
      <w:pPr>
        <w:pStyle w:val="Compact"/>
        <w:numPr>
          <w:numId w:val="1001"/>
          <w:ilvl w:val="0"/>
        </w:numPr>
      </w:pPr>
      <w:r>
        <w:t xml:space="preserve">Monitor the safety auditing process and conduct regular workplace visits</w:t>
      </w:r>
    </w:p>
    <w:p>
      <w:pPr>
        <w:pStyle w:val="Compact"/>
        <w:numPr>
          <w:numId w:val="1001"/>
          <w:ilvl w:val="0"/>
        </w:numPr>
      </w:pPr>
      <w:r>
        <w:t xml:space="preserve">Maintain accident &amp; near miss incident investigation process, and monitor the effectiveness of corrective and preventive actions</w:t>
      </w:r>
    </w:p>
    <w:p>
      <w:pPr>
        <w:pStyle w:val="Compact"/>
        <w:numPr>
          <w:numId w:val="1001"/>
          <w:ilvl w:val="0"/>
        </w:numPr>
      </w:pPr>
      <w:r>
        <w:t xml:space="preserve">Promote and develop our Safety and Quality culture, actively communicate the importance of Safety and Quality and engage the organization</w:t>
      </w:r>
    </w:p>
    <w:p>
      <w:pPr>
        <w:pStyle w:val="Compact"/>
        <w:numPr>
          <w:numId w:val="1001"/>
          <w:ilvl w:val="0"/>
        </w:numPr>
      </w:pPr>
      <w:r>
        <w:t xml:space="preserve">Responsible for planning, execution and follow-up of quality audits as tool for assuring process compliance and identifying areas for process performance and quality improvement</w:t>
      </w:r>
    </w:p>
    <w:p>
      <w:pPr>
        <w:pStyle w:val="Compact"/>
        <w:numPr>
          <w:numId w:val="1001"/>
          <w:ilvl w:val="0"/>
        </w:numPr>
      </w:pPr>
      <w:r>
        <w:t xml:space="preserve">Provide day-to-day leadership to the team and define performance objectives to ensure desired behaviours/results are achieved</w:t>
      </w:r>
    </w:p>
    <w:p>
      <w:pPr>
        <w:pStyle w:val="Compact"/>
        <w:numPr>
          <w:numId w:val="1001"/>
          <w:ilvl w:val="0"/>
        </w:numPr>
      </w:pPr>
      <w:r>
        <w:t xml:space="preserve">Champions PSM program (Geothermal only)</w:t>
      </w:r>
    </w:p>
    <w:p>
      <w:pPr>
        <w:pStyle w:val="Heading2"/>
      </w:pPr>
      <w:bookmarkStart w:id="23" w:name="qualifications-for-quality-safety"/>
      <w:r>
        <w:t xml:space="preserve">Qualifications for quality / safety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Ensures that Business Unit and bottler Management are informed of the status of Quality, Safety and Environment compliance</w:t>
      </w:r>
    </w:p>
    <w:p>
      <w:pPr>
        <w:pStyle w:val="Compact"/>
        <w:numPr>
          <w:numId w:val="1002"/>
          <w:ilvl w:val="0"/>
        </w:numPr>
      </w:pPr>
      <w:r>
        <w:t xml:space="preserve">Management system (Quality, Safety and Environment) design, development and maintenance</w:t>
      </w:r>
    </w:p>
    <w:p>
      <w:pPr>
        <w:pStyle w:val="Compact"/>
        <w:numPr>
          <w:numId w:val="1002"/>
          <w:ilvl w:val="0"/>
        </w:numPr>
      </w:pPr>
      <w:r>
        <w:t xml:space="preserve">Process design, development and maintenance to ensure continuous compliance to Quality, Safety and Environment requirements</w:t>
      </w:r>
    </w:p>
    <w:p>
      <w:pPr>
        <w:pStyle w:val="Compact"/>
        <w:numPr>
          <w:numId w:val="1002"/>
          <w:ilvl w:val="0"/>
        </w:numPr>
      </w:pPr>
      <w:r>
        <w:t xml:space="preserve">Beverage manufacture, production and commercialization</w:t>
      </w:r>
    </w:p>
    <w:p>
      <w:pPr>
        <w:pStyle w:val="Compact"/>
        <w:numPr>
          <w:numId w:val="1002"/>
          <w:ilvl w:val="0"/>
        </w:numPr>
      </w:pPr>
      <w:r>
        <w:t xml:space="preserve">Remain current in scientific and regulatory principles of food safety to ensure most relevant information and emerging issues are identified and incorporated into Kraft Heinz food safety programs</w:t>
      </w:r>
    </w:p>
    <w:p>
      <w:pPr>
        <w:pStyle w:val="Compact"/>
        <w:numPr>
          <w:numId w:val="1002"/>
          <w:ilvl w:val="0"/>
        </w:numPr>
      </w:pPr>
      <w:r>
        <w:t xml:space="preserve">Bachelor’s degree in quality, business management, or engineering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quality-safet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quality-safet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2021-10-28T13:02:44Z</dcterms:created>
  <dcterms:modified xsi:type="dcterms:W3CDTF">2021-10-28T13:02:44Z</dcterms:modified>
</cp:coreProperties>
</file>