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https://www.velvetjobs.com/job-descriptions/quality-management</w:t>
        </w:r>
      </w:hyperlink>
    </w:p>
    <w:p>
      <w:pPr>
        <w:pStyle w:val="Heading1"/>
      </w:pPr>
      <w:bookmarkStart w:id="21" w:name="example-of-quality-management-job-description"/>
      <w:r>
        <w:t xml:space="preserve">Example of Quality Management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quality management. To join our growing team, please review the list of responsibilities and qualifications.</w:t>
      </w:r>
    </w:p>
    <w:p>
      <w:pPr>
        <w:pStyle w:val="Heading2"/>
      </w:pPr>
      <w:bookmarkStart w:id="22" w:name="responsibilities-for-quality-management"/>
      <w:r>
        <w:t xml:space="preserve">Responsibilities for quality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input into the long-range plans which may include requirements for hardware, software, and/or technical resources while protecting current investments</w:t>
      </w:r>
    </w:p>
    <w:p>
      <w:pPr>
        <w:pStyle w:val="Compact"/>
        <w:numPr>
          <w:numId w:val="1001"/>
          <w:ilvl w:val="0"/>
        </w:numPr>
      </w:pPr>
      <w:r>
        <w:t xml:space="preserve">Support QA communication/issue resolution with External Manufacturers and Business Partners, as applicable</w:t>
      </w:r>
    </w:p>
    <w:p>
      <w:pPr>
        <w:pStyle w:val="Compact"/>
        <w:numPr>
          <w:numId w:val="1001"/>
          <w:ilvl w:val="0"/>
        </w:numPr>
      </w:pPr>
      <w:r>
        <w:t xml:space="preserve">Ensure standard Global Quality new product introduction processes and norms are current, used across sites and facilitates communication throughout Global Quality</w:t>
      </w:r>
    </w:p>
    <w:p>
      <w:pPr>
        <w:pStyle w:val="Compact"/>
        <w:numPr>
          <w:numId w:val="1001"/>
          <w:ilvl w:val="0"/>
        </w:numPr>
      </w:pPr>
      <w:r>
        <w:t xml:space="preserve">Participate in product safety management teams to present Product Quality Complaints trends and topics</w:t>
      </w:r>
    </w:p>
    <w:p>
      <w:pPr>
        <w:pStyle w:val="Compact"/>
        <w:numPr>
          <w:numId w:val="1001"/>
          <w:ilvl w:val="0"/>
        </w:numPr>
      </w:pPr>
      <w:r>
        <w:t xml:space="preserve">Leads, organizes, assigns and oversees audits of parts, materials, components, maintenance and other corporate procedures for compliance to stated requirements</w:t>
      </w:r>
    </w:p>
    <w:p>
      <w:pPr>
        <w:pStyle w:val="Compact"/>
        <w:numPr>
          <w:numId w:val="1001"/>
          <w:ilvl w:val="0"/>
        </w:numPr>
      </w:pPr>
      <w:r>
        <w:t xml:space="preserve">Manages the overall relationship between compliance and other quality related activities of affected business units or departments</w:t>
      </w:r>
    </w:p>
    <w:p>
      <w:pPr>
        <w:pStyle w:val="Compact"/>
        <w:numPr>
          <w:numId w:val="1001"/>
          <w:ilvl w:val="0"/>
        </w:numPr>
      </w:pPr>
      <w:r>
        <w:t xml:space="preserve">Oversees the management of quality documents</w:t>
      </w:r>
    </w:p>
    <w:p>
      <w:pPr>
        <w:pStyle w:val="Compact"/>
        <w:numPr>
          <w:numId w:val="1001"/>
          <w:ilvl w:val="0"/>
        </w:numPr>
      </w:pPr>
      <w:r>
        <w:t xml:space="preserve">Support of the Customer QM team designed and instructed by the Director Customer &amp; Product Quality</w:t>
      </w:r>
    </w:p>
    <w:p>
      <w:pPr>
        <w:pStyle w:val="Compact"/>
        <w:numPr>
          <w:numId w:val="1001"/>
          <w:ilvl w:val="0"/>
        </w:numPr>
      </w:pPr>
      <w:r>
        <w:t xml:space="preserve">Oversees resource development for project management and field operations by working with subject matter experts throughout the organization to document and continually improve core business processes</w:t>
      </w:r>
    </w:p>
    <w:p>
      <w:pPr>
        <w:pStyle w:val="Compact"/>
        <w:numPr>
          <w:numId w:val="1001"/>
          <w:ilvl w:val="0"/>
        </w:numPr>
      </w:pPr>
      <w:r>
        <w:t xml:space="preserve">Supports continual improvements efforts throughout the project including evaluating program metrics, reviewing business needs, and assigning prioritized improvement initiatives to designated process leaders for action</w:t>
      </w:r>
    </w:p>
    <w:p>
      <w:pPr>
        <w:pStyle w:val="Heading2"/>
      </w:pPr>
      <w:bookmarkStart w:id="23" w:name="qualifications-for-quality-management"/>
      <w:r>
        <w:t xml:space="preserve">Qualifications for quality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 years experience working in the area of quality assurance and process and 2 years supervisory experience</w:t>
      </w:r>
    </w:p>
    <w:p>
      <w:pPr>
        <w:pStyle w:val="Compact"/>
        <w:numPr>
          <w:numId w:val="1002"/>
          <w:ilvl w:val="0"/>
        </w:numPr>
      </w:pPr>
      <w:r>
        <w:t xml:space="preserve">Demonstrated ability to develop partnerships, persuade and negotiate solutions, and lead and coach others</w:t>
      </w:r>
    </w:p>
    <w:p>
      <w:pPr>
        <w:pStyle w:val="Compact"/>
        <w:numPr>
          <w:numId w:val="1002"/>
          <w:ilvl w:val="0"/>
        </w:numPr>
      </w:pPr>
      <w:r>
        <w:t xml:space="preserve">Depending on function being supported 3 yrs experience working with Regulation B, E and Z, and UDAP or commercial lending or mortgage operations and systems</w:t>
      </w:r>
    </w:p>
    <w:p>
      <w:pPr>
        <w:pStyle w:val="Compact"/>
        <w:numPr>
          <w:numId w:val="1002"/>
          <w:ilvl w:val="0"/>
        </w:numPr>
      </w:pPr>
      <w:r>
        <w:t xml:space="preserve">Must possess the ability to motivate and gain a uniform understanding about compliance from all levels of personnel within the organization</w:t>
      </w:r>
    </w:p>
    <w:p>
      <w:pPr>
        <w:pStyle w:val="Compact"/>
        <w:numPr>
          <w:numId w:val="1002"/>
          <w:ilvl w:val="0"/>
        </w:numPr>
      </w:pPr>
      <w:r>
        <w:t xml:space="preserve">BA or BS in chemistry, biology, pharmacy or other scientific discipline or related field</w:t>
      </w:r>
    </w:p>
    <w:p>
      <w:pPr>
        <w:pStyle w:val="Compact"/>
        <w:numPr>
          <w:numId w:val="1002"/>
          <w:ilvl w:val="0"/>
        </w:numPr>
      </w:pPr>
      <w:r>
        <w:t xml:space="preserve">At least a year of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2021-10-28T13:15:24Z</dcterms:created>
  <dcterms:modified xsi:type="dcterms:W3CDTF">2021-10-28T13:15:24Z</dcterms:modified>
</cp:coreProperties>
</file>