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https://www.velvetjobs.com/job-descriptions/quality-leader</w:t>
        </w:r>
      </w:hyperlink>
    </w:p>
    <w:p>
      <w:pPr>
        <w:pStyle w:val="Heading1"/>
      </w:pPr>
      <w:bookmarkStart w:id="21" w:name="example-of-quality-leader-job-description"/>
      <w:r>
        <w:t xml:space="preserve">Example of Quality Leader Job Description</w:t>
      </w:r>
      <w:bookmarkEnd w:id="21"/>
    </w:p>
    <w:p>
      <w:pPr>
        <w:pStyle w:val="Compact"/>
      </w:pPr>
      <w:r>
        <w:t xml:space="preserve">Our growing company is searching for experienced candidates for the position of quality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leader"/>
      <w:r>
        <w:t xml:space="preserve">Responsibilities for quality leader</w:t>
      </w:r>
      <w:bookmarkEnd w:id="22"/>
    </w:p>
    <w:p>
      <w:pPr>
        <w:pStyle w:val="Compact"/>
        <w:numPr>
          <w:numId w:val="1001"/>
          <w:ilvl w:val="0"/>
        </w:numPr>
      </w:pPr>
      <w:r>
        <w:t xml:space="preserve">Participates in project selection and analysis</w:t>
      </w:r>
    </w:p>
    <w:p>
      <w:pPr>
        <w:pStyle w:val="Compact"/>
        <w:numPr>
          <w:numId w:val="1001"/>
          <w:ilvl w:val="0"/>
        </w:numPr>
      </w:pPr>
      <w:r>
        <w:t xml:space="preserve">Oversees projects budget progress and leads cost control activities for assigned teams</w:t>
      </w:r>
    </w:p>
    <w:p>
      <w:pPr>
        <w:pStyle w:val="Compact"/>
        <w:numPr>
          <w:numId w:val="1001"/>
          <w:ilvl w:val="0"/>
        </w:numPr>
      </w:pPr>
      <w:r>
        <w:t xml:space="preserve">Reinforces customer-led quality focus in the supported organization</w:t>
      </w:r>
    </w:p>
    <w:p>
      <w:pPr>
        <w:pStyle w:val="Compact"/>
        <w:numPr>
          <w:numId w:val="1001"/>
          <w:ilvl w:val="0"/>
        </w:numPr>
      </w:pPr>
      <w:r>
        <w:t xml:space="preserve">Establishes and maintains quality assurance standards, procedures, and controls</w:t>
      </w:r>
    </w:p>
    <w:p>
      <w:pPr>
        <w:pStyle w:val="Compact"/>
        <w:numPr>
          <w:numId w:val="1001"/>
          <w:ilvl w:val="0"/>
        </w:numPr>
      </w:pPr>
      <w:r>
        <w:t xml:space="preserve">Serves as a key quality representative for supplier and customer audits</w:t>
      </w:r>
    </w:p>
    <w:p>
      <w:pPr>
        <w:pStyle w:val="Compact"/>
        <w:numPr>
          <w:numId w:val="1001"/>
          <w:ilvl w:val="0"/>
        </w:numPr>
      </w:pPr>
      <w:r>
        <w:t xml:space="preserve">Manages post-implementation exercises to identify strengths and opportunities for improvement</w:t>
      </w:r>
    </w:p>
    <w:p>
      <w:pPr>
        <w:pStyle w:val="Compact"/>
        <w:numPr>
          <w:numId w:val="1001"/>
          <w:ilvl w:val="0"/>
        </w:numPr>
      </w:pPr>
      <w:r>
        <w:t xml:space="preserve">Provide leadership and direction to cross-function team to drive simplification and eliminate defects</w:t>
      </w:r>
    </w:p>
    <w:p>
      <w:pPr>
        <w:pStyle w:val="Compact"/>
        <w:numPr>
          <w:numId w:val="1001"/>
          <w:ilvl w:val="0"/>
        </w:numPr>
      </w:pPr>
      <w:r>
        <w:t xml:space="preserve">Deliver breakthrough levels of process simplification in GO processes, lead/coach simplification projects with significant impact</w:t>
      </w:r>
    </w:p>
    <w:p>
      <w:pPr>
        <w:pStyle w:val="Compact"/>
        <w:numPr>
          <w:numId w:val="1001"/>
          <w:ilvl w:val="0"/>
        </w:numPr>
      </w:pPr>
      <w:r>
        <w:t xml:space="preserve">Work with operation leader to build up/maintain operation mechanism, identify and resolve issue</w:t>
      </w:r>
    </w:p>
    <w:p>
      <w:pPr>
        <w:pStyle w:val="Compact"/>
        <w:numPr>
          <w:numId w:val="1001"/>
          <w:ilvl w:val="0"/>
        </w:numPr>
      </w:pPr>
      <w:r>
        <w:t xml:space="preserve">Support business contingency, crisis management, record and information management</w:t>
      </w:r>
    </w:p>
    <w:p>
      <w:pPr>
        <w:pStyle w:val="Heading2"/>
      </w:pPr>
      <w:bookmarkStart w:id="23" w:name="qualifications-for-quality-leader"/>
      <w:r>
        <w:t xml:space="preserve">Qualifications for quality leader</w:t>
      </w:r>
      <w:bookmarkEnd w:id="23"/>
    </w:p>
    <w:p>
      <w:pPr>
        <w:pStyle w:val="Compact"/>
        <w:numPr>
          <w:numId w:val="1002"/>
          <w:ilvl w:val="0"/>
        </w:numPr>
      </w:pPr>
      <w:r>
        <w:t xml:space="preserve">Reporting and trending experience preferred</w:t>
      </w:r>
    </w:p>
    <w:p>
      <w:pPr>
        <w:pStyle w:val="Compact"/>
        <w:numPr>
          <w:numId w:val="1002"/>
          <w:ilvl w:val="0"/>
        </w:numPr>
      </w:pPr>
      <w:r>
        <w:t xml:space="preserve">Proven ability to present information to groups with credibility (front line and Supervisors / Managers / Site Directors)</w:t>
      </w:r>
    </w:p>
    <w:p>
      <w:pPr>
        <w:pStyle w:val="Compact"/>
        <w:numPr>
          <w:numId w:val="1002"/>
          <w:ilvl w:val="0"/>
        </w:numPr>
      </w:pPr>
      <w:r>
        <w:t xml:space="preserve">Project Management skills, strong knowledge of business metrics, processes, systems, sales and service behaviors</w:t>
      </w:r>
    </w:p>
    <w:p>
      <w:pPr>
        <w:pStyle w:val="Compact"/>
        <w:numPr>
          <w:numId w:val="1002"/>
          <w:ilvl w:val="0"/>
        </w:numPr>
      </w:pPr>
      <w:r>
        <w:t xml:space="preserve">Ability to absorb change and support change efforts</w:t>
      </w:r>
    </w:p>
    <w:p>
      <w:pPr>
        <w:pStyle w:val="Compact"/>
        <w:numPr>
          <w:numId w:val="1002"/>
          <w:ilvl w:val="0"/>
        </w:numPr>
      </w:pPr>
      <w:r>
        <w:t xml:space="preserve">Robust knowledge of the BRC Global Food Standard and specific customer standards as they apply</w:t>
      </w:r>
    </w:p>
    <w:p>
      <w:pPr>
        <w:pStyle w:val="Compact"/>
        <w:numPr>
          <w:numId w:val="1002"/>
          <w:ilvl w:val="0"/>
        </w:numPr>
      </w:pPr>
      <w:r>
        <w:t xml:space="preserve">Understanding and ability to apply in live situations the principles and tools of lean manufacturing Robust understanding of Food Safety and Quality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2021-10-28T13:28:26Z</dcterms:created>
  <dcterms:modified xsi:type="dcterms:W3CDTF">2021-10-28T13:28:26Z</dcterms:modified>
</cp:coreProperties>
</file>