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</w:t>
        </w:r>
      </w:hyperlink>
    </w:p>
    <w:p>
      <w:pPr>
        <w:pStyle w:val="Heading1"/>
      </w:pPr>
      <w:bookmarkStart w:id="21" w:name="example-of-quality-engineer-job-description"/>
      <w:r>
        <w:t xml:space="preserve">Example of Quality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engineer"/>
      <w:r>
        <w:t xml:space="preserve">Responsibilities for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business partner by identifying opportunities for productivity improvements with regards to Quality and Food safety standards and drive these</w:t>
      </w:r>
    </w:p>
    <w:p>
      <w:pPr>
        <w:pStyle w:val="Compact"/>
        <w:numPr>
          <w:numId w:val="1001"/>
          <w:ilvl w:val="0"/>
        </w:numPr>
      </w:pPr>
      <w:r>
        <w:t xml:space="preserve">Preparing procedures and instructions</w:t>
      </w:r>
    </w:p>
    <w:p>
      <w:pPr>
        <w:pStyle w:val="Compact"/>
        <w:numPr>
          <w:numId w:val="1001"/>
          <w:ilvl w:val="0"/>
        </w:numPr>
      </w:pPr>
      <w:r>
        <w:t xml:space="preserve">Customer corrective action reporting</w:t>
      </w:r>
    </w:p>
    <w:p>
      <w:pPr>
        <w:pStyle w:val="Compact"/>
        <w:numPr>
          <w:numId w:val="1001"/>
          <w:ilvl w:val="0"/>
        </w:numPr>
      </w:pPr>
      <w:r>
        <w:t xml:space="preserve">Customer liaison regarding quality issues</w:t>
      </w:r>
    </w:p>
    <w:p>
      <w:pPr>
        <w:pStyle w:val="Compact"/>
        <w:numPr>
          <w:numId w:val="1001"/>
          <w:ilvl w:val="0"/>
        </w:numPr>
      </w:pPr>
      <w:r>
        <w:t xml:space="preserve">Supplier corrective action</w:t>
      </w:r>
    </w:p>
    <w:p>
      <w:pPr>
        <w:pStyle w:val="Compact"/>
        <w:numPr>
          <w:numId w:val="1001"/>
          <w:ilvl w:val="0"/>
        </w:numPr>
      </w:pPr>
      <w:r>
        <w:t xml:space="preserve">Review of drawing changes</w:t>
      </w:r>
    </w:p>
    <w:p>
      <w:pPr>
        <w:pStyle w:val="Compact"/>
        <w:numPr>
          <w:numId w:val="1001"/>
          <w:ilvl w:val="0"/>
        </w:numPr>
      </w:pPr>
      <w:r>
        <w:t xml:space="preserve">Preliminary and critical design reviews</w:t>
      </w:r>
    </w:p>
    <w:p>
      <w:pPr>
        <w:pStyle w:val="Compact"/>
        <w:numPr>
          <w:numId w:val="1001"/>
          <w:ilvl w:val="0"/>
        </w:numPr>
      </w:pPr>
      <w:r>
        <w:t xml:space="preserve">Reviews of new/modified test procedures</w:t>
      </w:r>
    </w:p>
    <w:p>
      <w:pPr>
        <w:pStyle w:val="Compact"/>
        <w:numPr>
          <w:numId w:val="1001"/>
          <w:ilvl w:val="0"/>
        </w:numPr>
      </w:pPr>
      <w:r>
        <w:t xml:space="preserve">Phased gate review preparation of new designs</w:t>
      </w:r>
    </w:p>
    <w:p>
      <w:pPr>
        <w:pStyle w:val="Compact"/>
        <w:numPr>
          <w:numId w:val="1001"/>
          <w:ilvl w:val="0"/>
        </w:numPr>
      </w:pPr>
      <w:r>
        <w:t xml:space="preserve">AS-9100 based internal auditing</w:t>
      </w:r>
    </w:p>
    <w:p>
      <w:pPr>
        <w:pStyle w:val="Heading2"/>
      </w:pPr>
      <w:bookmarkStart w:id="23" w:name="qualifications-for-quality-engineer"/>
      <w:r>
        <w:t xml:space="preserve">Qualifications for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problem solving skills and customer care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Quality Engineering, Engineering, Chemistry, Biological Sciences, or a related field is preferred</w:t>
      </w:r>
    </w:p>
    <w:p>
      <w:pPr>
        <w:pStyle w:val="Compact"/>
        <w:numPr>
          <w:numId w:val="1002"/>
          <w:ilvl w:val="0"/>
        </w:numPr>
      </w:pPr>
      <w:r>
        <w:t xml:space="preserve">0-5 years of Quality and/or Process Engineering experience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Engineering aptitude to participate in design reviews and assist during debug &amp; qualification to include safety and ergonomics</w:t>
      </w:r>
    </w:p>
    <w:p>
      <w:pPr>
        <w:pStyle w:val="Compact"/>
        <w:numPr>
          <w:numId w:val="1002"/>
          <w:ilvl w:val="0"/>
        </w:numPr>
      </w:pPr>
      <w:r>
        <w:t xml:space="preserve">Experience with lean methodology and single piece flow manufacturing processes in a electromechanical box build environment, including product calibration and final test is desired</w:t>
      </w:r>
    </w:p>
    <w:p>
      <w:pPr>
        <w:pStyle w:val="Compact"/>
        <w:numPr>
          <w:numId w:val="1002"/>
          <w:ilvl w:val="0"/>
        </w:numPr>
      </w:pPr>
      <w:r>
        <w:t xml:space="preserve">Program management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2021-10-28T18:39:29Z</dcterms:created>
  <dcterms:modified xsi:type="dcterms:W3CDTF">2021-10-28T18:39:29Z</dcterms:modified>
</cp:coreProperties>
</file>