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https://www.velvetjobs.com/job-descriptions/quality-engineer-senior-engineer</w:t>
        </w:r>
      </w:hyperlink>
    </w:p>
    <w:p>
      <w:pPr>
        <w:pStyle w:val="Heading1"/>
      </w:pPr>
      <w:bookmarkStart w:id="21" w:name="example-of-quality-engineer-senior-engineer-job-description"/>
      <w:r>
        <w:t xml:space="preserve">Example of Quality Engineer / Senior Engineer Job Description</w:t>
      </w:r>
      <w:bookmarkEnd w:id="21"/>
    </w:p>
    <w:p>
      <w:pPr>
        <w:pStyle w:val="Compact"/>
      </w:pPr>
      <w:r>
        <w:t xml:space="preserve">Our company is growing rapidly and is looking for a quality engineer / senior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engineer-senior-engineer"/>
      <w:r>
        <w:t xml:space="preserve">Responsibilities for quality engineer /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regulatory requirements are being met</w:t>
      </w:r>
    </w:p>
    <w:p>
      <w:pPr>
        <w:pStyle w:val="Compact"/>
        <w:numPr>
          <w:numId w:val="1001"/>
          <w:ilvl w:val="0"/>
        </w:numPr>
      </w:pPr>
      <w:r>
        <w:t xml:space="preserve">Communicates frequently with the Quality Management Team so that the team is aware of the current status of projects</w:t>
      </w:r>
    </w:p>
    <w:p>
      <w:pPr>
        <w:pStyle w:val="Compact"/>
        <w:numPr>
          <w:numId w:val="1001"/>
          <w:ilvl w:val="0"/>
        </w:numPr>
      </w:pPr>
      <w:r>
        <w:t xml:space="preserve">Performing product, data, and trend analysis to support organizational needs and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Support investigations relating to product and quality system issues</w:t>
      </w:r>
    </w:p>
    <w:p>
      <w:pPr>
        <w:pStyle w:val="Compact"/>
        <w:numPr>
          <w:numId w:val="1001"/>
          <w:ilvl w:val="0"/>
        </w:numPr>
      </w:pPr>
      <w:r>
        <w:t xml:space="preserve">Participate on APQP and other cross-functional teams and provide input to the requirements for the review and approval of nlew or modified products, new or modified purchased components and new or modified processes</w:t>
      </w:r>
    </w:p>
    <w:p>
      <w:pPr>
        <w:pStyle w:val="Compact"/>
        <w:numPr>
          <w:numId w:val="1001"/>
          <w:ilvl w:val="0"/>
        </w:numPr>
      </w:pPr>
      <w:r>
        <w:t xml:space="preserve">Plan and conduct the analysis, inspection, design, test, and/or integration of production blanking, laser welding, and mig/tig weld processes to ensure product quality</w:t>
      </w:r>
    </w:p>
    <w:p>
      <w:pPr>
        <w:pStyle w:val="Compact"/>
        <w:numPr>
          <w:numId w:val="1001"/>
          <w:ilvl w:val="0"/>
        </w:numPr>
      </w:pPr>
      <w:r>
        <w:t xml:space="preserve">Train personnel in the use of procedures, work instructions and product acceptance standards</w:t>
      </w:r>
    </w:p>
    <w:p>
      <w:pPr>
        <w:pStyle w:val="Compact"/>
        <w:numPr>
          <w:numId w:val="1001"/>
          <w:ilvl w:val="0"/>
        </w:numPr>
      </w:pPr>
      <w:r>
        <w:t xml:space="preserve">Distribute and verify receipt of procedures, procedure specific forms, electronic form data and corporate, plant generated work instructions</w:t>
      </w:r>
    </w:p>
    <w:p>
      <w:pPr>
        <w:pStyle w:val="Compact"/>
        <w:numPr>
          <w:numId w:val="1001"/>
          <w:ilvl w:val="0"/>
        </w:numPr>
      </w:pPr>
      <w:r>
        <w:t xml:space="preserve">Ensure that plant documents requiring controls are identified and properly introduced into the system audits of the quality systems ensuring currency at each location</w:t>
      </w:r>
    </w:p>
    <w:p>
      <w:pPr>
        <w:pStyle w:val="Compact"/>
        <w:numPr>
          <w:numId w:val="1001"/>
          <w:ilvl w:val="0"/>
        </w:numPr>
      </w:pPr>
      <w:r>
        <w:t xml:space="preserve">Maintain an effective current document matrix</w:t>
      </w:r>
    </w:p>
    <w:p>
      <w:pPr>
        <w:pStyle w:val="Heading2"/>
      </w:pPr>
      <w:bookmarkStart w:id="23" w:name="qualifications-for-quality-engineer-senior-engineer"/>
      <w:r>
        <w:t xml:space="preserve">Qualifications for quality engineer /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Inspection Expert, Minitab, JDE and/or Teamcenter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automating and testing consumer-facing web applications in a dynamic development environment</w:t>
      </w:r>
    </w:p>
    <w:p>
      <w:pPr>
        <w:pStyle w:val="Compact"/>
        <w:numPr>
          <w:numId w:val="1002"/>
          <w:ilvl w:val="0"/>
        </w:numPr>
      </w:pPr>
      <w:r>
        <w:t xml:space="preserve">You are an authority on automation testing practices with the ability to demonstrate when to apply manual vs automation and how to yield positive engineering engagement</w:t>
      </w:r>
    </w:p>
    <w:p>
      <w:pPr>
        <w:pStyle w:val="Compact"/>
        <w:numPr>
          <w:numId w:val="1002"/>
          <w:ilvl w:val="0"/>
        </w:numPr>
      </w:pPr>
      <w:r>
        <w:t xml:space="preserve">Passionate about testing and debugging software</w:t>
      </w:r>
    </w:p>
    <w:p>
      <w:pPr>
        <w:pStyle w:val="Compact"/>
        <w:numPr>
          <w:numId w:val="1002"/>
          <w:ilvl w:val="0"/>
        </w:numPr>
      </w:pPr>
      <w:r>
        <w:t xml:space="preserve">Comfortable working asynchronously on a distributed team</w:t>
      </w:r>
    </w:p>
    <w:p>
      <w:pPr>
        <w:pStyle w:val="Compact"/>
        <w:numPr>
          <w:numId w:val="1002"/>
          <w:ilvl w:val="0"/>
        </w:numPr>
      </w:pPr>
      <w:r>
        <w:t xml:space="preserve">The preferred candidate will have prior experience with NASA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2021-10-28T13:28:14Z</dcterms:created>
  <dcterms:modified xsi:type="dcterms:W3CDTF">2021-10-28T13:28:14Z</dcterms:modified>
</cp:coreProperties>
</file>