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https://www.velvetjobs.com/job-descriptions/quality-engineer-senior-engineer</w:t>
        </w:r>
      </w:hyperlink>
    </w:p>
    <w:p>
      <w:pPr>
        <w:pStyle w:val="Heading1"/>
      </w:pPr>
      <w:bookmarkStart w:id="21" w:name="example-of-quality-engineer-senior-engineer-job-description"/>
      <w:r>
        <w:t xml:space="preserve">Example of Quality Engineer / Senior Engineer Job Description</w:t>
      </w:r>
      <w:bookmarkEnd w:id="21"/>
    </w:p>
    <w:p>
      <w:pPr>
        <w:pStyle w:val="Compact"/>
      </w:pPr>
      <w:r>
        <w:t xml:space="preserve">Our company is growing rapidly and is looking to fill the role of quality engineer / senior engineer. To join our growing team, please review the list of responsibilities and qualifications.</w:t>
      </w:r>
    </w:p>
    <w:p>
      <w:pPr>
        <w:pStyle w:val="Heading2"/>
      </w:pPr>
      <w:bookmarkStart w:id="22" w:name="responsibilities-for-quality-engineer-senior-engineer"/>
      <w:r>
        <w:t xml:space="preserve">Responsibilities for quality engineer / senior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Quality Assurance on product development teams, including developing Quality Plans and Risk Management Plans</w:t>
      </w:r>
    </w:p>
    <w:p>
      <w:pPr>
        <w:pStyle w:val="Compact"/>
        <w:numPr>
          <w:numId w:val="1001"/>
          <w:ilvl w:val="0"/>
        </w:numPr>
      </w:pPr>
      <w:r>
        <w:t xml:space="preserve">Be key participant in CAPA Committee and Data Review Committee</w:t>
      </w:r>
    </w:p>
    <w:p>
      <w:pPr>
        <w:pStyle w:val="Compact"/>
        <w:numPr>
          <w:numId w:val="1001"/>
          <w:ilvl w:val="0"/>
        </w:numPr>
      </w:pPr>
      <w:r>
        <w:t xml:space="preserve">Interface with personnel from all areas of the company to foster improved quality and reduced cost</w:t>
      </w:r>
    </w:p>
    <w:p>
      <w:pPr>
        <w:pStyle w:val="Compact"/>
        <w:numPr>
          <w:numId w:val="1001"/>
          <w:ilvl w:val="0"/>
        </w:numPr>
      </w:pPr>
      <w:r>
        <w:t xml:space="preserve">Lead or be key participant in preparation/evaluation of pFMEAs</w:t>
      </w:r>
    </w:p>
    <w:p>
      <w:pPr>
        <w:pStyle w:val="Compact"/>
        <w:numPr>
          <w:numId w:val="1001"/>
          <w:ilvl w:val="0"/>
        </w:numPr>
      </w:pPr>
      <w:r>
        <w:t xml:space="preserve">Provides tactical supervision to quality technicians and lab technicians, execution of a cross-training plan for Quality department, continued development of the team’s skills and competencies</w:t>
      </w:r>
    </w:p>
    <w:p>
      <w:pPr>
        <w:pStyle w:val="Compact"/>
        <w:numPr>
          <w:numId w:val="1001"/>
          <w:ilvl w:val="0"/>
        </w:numPr>
      </w:pPr>
      <w:r>
        <w:t xml:space="preserve">Assists with driving an engaged work-force culture within Empowered Work Teams to create an understanding in the application of the Quality tools</w:t>
      </w:r>
    </w:p>
    <w:p>
      <w:pPr>
        <w:pStyle w:val="Compact"/>
        <w:numPr>
          <w:numId w:val="1001"/>
          <w:ilvl w:val="0"/>
        </w:numPr>
      </w:pPr>
      <w:r>
        <w:t xml:space="preserve">Develop and analyze statistical and product/process performance data to recommend and implement improvements in the electronics value stream</w:t>
      </w:r>
    </w:p>
    <w:p>
      <w:pPr>
        <w:pStyle w:val="Compact"/>
        <w:numPr>
          <w:numId w:val="1001"/>
          <w:ilvl w:val="0"/>
        </w:numPr>
      </w:pPr>
      <w:r>
        <w:t xml:space="preserve">Develop, implement, and audit inspection and test plans, standards and acceptance criteria, and procedures/work instructions to support the electronics value stream</w:t>
      </w:r>
    </w:p>
    <w:p>
      <w:pPr>
        <w:pStyle w:val="Compact"/>
        <w:numPr>
          <w:numId w:val="1001"/>
          <w:ilvl w:val="0"/>
        </w:numPr>
      </w:pPr>
      <w:r>
        <w:t xml:space="preserve">Collaborate across teams to build a comprehensive test strategy with an automated approach for new features to maintain existing regression test suites</w:t>
      </w:r>
    </w:p>
    <w:p>
      <w:pPr>
        <w:pStyle w:val="Compact"/>
        <w:numPr>
          <w:numId w:val="1001"/>
          <w:ilvl w:val="0"/>
        </w:numPr>
      </w:pPr>
      <w:r>
        <w:t xml:space="preserve">Build automation frameworks that can easily be adopted by Development and QE</w:t>
      </w:r>
    </w:p>
    <w:p>
      <w:pPr>
        <w:pStyle w:val="Heading2"/>
      </w:pPr>
      <w:bookmarkStart w:id="23" w:name="qualifications-for-quality-engineer-senior-engineer"/>
      <w:r>
        <w:t xml:space="preserve">Qualifications for quality engineer / senior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International exposure, working with distributed teams is mandatory</w:t>
      </w:r>
    </w:p>
    <w:p>
      <w:pPr>
        <w:pStyle w:val="Compact"/>
        <w:numPr>
          <w:numId w:val="1002"/>
          <w:ilvl w:val="0"/>
        </w:numPr>
      </w:pPr>
      <w:r>
        <w:t xml:space="preserve">A broad understanding of the product(s) being developed, how they are used and by whom</w:t>
      </w:r>
    </w:p>
    <w:p>
      <w:pPr>
        <w:pStyle w:val="Compact"/>
        <w:numPr>
          <w:numId w:val="1002"/>
          <w:ilvl w:val="0"/>
        </w:numPr>
      </w:pPr>
      <w:r>
        <w:t xml:space="preserve">Detailed knowledge of the software development lifecycle and the application of best practices in a distributed development environment</w:t>
      </w:r>
    </w:p>
    <w:p>
      <w:pPr>
        <w:pStyle w:val="Compact"/>
        <w:numPr>
          <w:numId w:val="1002"/>
          <w:ilvl w:val="0"/>
        </w:numPr>
      </w:pPr>
      <w:r>
        <w:t xml:space="preserve">B.E / B.Tech or M.E / M.Tech / M.S</w:t>
      </w:r>
    </w:p>
    <w:p>
      <w:pPr>
        <w:pStyle w:val="Compact"/>
        <w:numPr>
          <w:numId w:val="1002"/>
          <w:ilvl w:val="0"/>
        </w:numPr>
      </w:pPr>
      <w:r>
        <w:t xml:space="preserve">Knowledge of QMS (Quality Mgmt</w:t>
      </w:r>
    </w:p>
    <w:p>
      <w:pPr>
        <w:pStyle w:val="Compact"/>
        <w:numPr>
          <w:numId w:val="1002"/>
          <w:ilvl w:val="0"/>
        </w:numPr>
      </w:pPr>
      <w:r>
        <w:t xml:space="preserve">At least two (2) years of experience in World Class, Quality Assurance Engineering or Technical field within a regulated manufacturing environment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engineer-senio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engineer-senio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2021-10-28T13:16:25Z</dcterms:created>
  <dcterms:modified xsi:type="dcterms:W3CDTF">2021-10-28T13:16:25Z</dcterms:modified>
</cp:coreProperties>
</file>