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https://www.velvetjobs.com/job-descriptions/quality-control-coordinator</w:t>
        </w:r>
      </w:hyperlink>
    </w:p>
    <w:p>
      <w:pPr>
        <w:pStyle w:val="Heading1"/>
      </w:pPr>
      <w:bookmarkStart w:id="21" w:name="example-of-quality-control-coordinator-job-description"/>
      <w:r>
        <w:t xml:space="preserve">Example of Quality Control Coordinator Job Description</w:t>
      </w:r>
      <w:bookmarkEnd w:id="21"/>
    </w:p>
    <w:p>
      <w:pPr>
        <w:pStyle w:val="Compact"/>
      </w:pPr>
      <w:r>
        <w:t xml:space="preserve">Our innovative and growing company is hiring for a quality control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coordinator"/>
      <w:r>
        <w:t xml:space="preserve">Responsibilities for quality control coordinator</w:t>
      </w:r>
      <w:bookmarkEnd w:id="22"/>
    </w:p>
    <w:p>
      <w:pPr>
        <w:pStyle w:val="Compact"/>
        <w:numPr>
          <w:numId w:val="1001"/>
          <w:ilvl w:val="0"/>
        </w:numPr>
      </w:pPr>
      <w:r>
        <w:t xml:space="preserve">The QC Coordinator is responsible for the management of the quality control and the Image Reject Queues, Rescan,Reclassification and Document Review processes</w:t>
      </w:r>
    </w:p>
    <w:p>
      <w:pPr>
        <w:pStyle w:val="Compact"/>
        <w:numPr>
          <w:numId w:val="1001"/>
          <w:ilvl w:val="0"/>
        </w:numPr>
      </w:pPr>
      <w:r>
        <w:t xml:space="preserve">Be responsible for maintaining and improving the quality management system for all processes related to manufacturing compounded sterile pharmaceuticals according to current good manufacturing practices (cGMP)</w:t>
      </w:r>
    </w:p>
    <w:p>
      <w:pPr>
        <w:pStyle w:val="Compact"/>
        <w:numPr>
          <w:numId w:val="1001"/>
          <w:ilvl w:val="0"/>
        </w:numPr>
      </w:pPr>
      <w:r>
        <w:t xml:space="preserve">Fulfill or oversee the quality control unit functions described in the cGMP and as applied to outsourcing facilities</w:t>
      </w:r>
    </w:p>
    <w:p>
      <w:pPr>
        <w:pStyle w:val="Compact"/>
        <w:numPr>
          <w:numId w:val="1001"/>
          <w:ilvl w:val="0"/>
        </w:numPr>
      </w:pPr>
      <w:r>
        <w:t xml:space="preserve">Approve or reject all components used in manufacturing of compounded sterile pharmaceuticals and documents related to manufacturing process</w:t>
      </w:r>
    </w:p>
    <w:p>
      <w:pPr>
        <w:pStyle w:val="Compact"/>
        <w:numPr>
          <w:numId w:val="1001"/>
          <w:ilvl w:val="0"/>
        </w:numPr>
      </w:pPr>
      <w:r>
        <w:t xml:space="preserve">Review or perform laboratory quality studies related to drug products and components</w:t>
      </w:r>
    </w:p>
    <w:p>
      <w:pPr>
        <w:pStyle w:val="Compact"/>
        <w:numPr>
          <w:numId w:val="1001"/>
          <w:ilvl w:val="0"/>
        </w:numPr>
      </w:pPr>
      <w:r>
        <w:t xml:space="preserve">Key Liaison between corporate office and distribution centers to ensure quality assurance</w:t>
      </w:r>
    </w:p>
    <w:p>
      <w:pPr>
        <w:pStyle w:val="Compact"/>
        <w:numPr>
          <w:numId w:val="1001"/>
          <w:ilvl w:val="0"/>
        </w:numPr>
      </w:pPr>
      <w:r>
        <w:t xml:space="preserve">Provides insight and overview in the mediation concerning the repair of quality related incidents</w:t>
      </w:r>
    </w:p>
    <w:p>
      <w:pPr>
        <w:pStyle w:val="Compact"/>
        <w:numPr>
          <w:numId w:val="1001"/>
          <w:ilvl w:val="0"/>
        </w:numPr>
      </w:pPr>
      <w:r>
        <w:t xml:space="preserve">Systematic responsibility to facilitate quality related issues or concerns</w:t>
      </w:r>
    </w:p>
    <w:p>
      <w:pPr>
        <w:pStyle w:val="Compact"/>
        <w:numPr>
          <w:numId w:val="1001"/>
          <w:ilvl w:val="0"/>
        </w:numPr>
      </w:pPr>
      <w:r>
        <w:t xml:space="preserve">Monitors work flow to ensure quality or regulatory compliance issues are facilitated in a timely manner</w:t>
      </w:r>
    </w:p>
    <w:p>
      <w:pPr>
        <w:pStyle w:val="Compact"/>
        <w:numPr>
          <w:numId w:val="1001"/>
          <w:ilvl w:val="0"/>
        </w:numPr>
      </w:pPr>
      <w:r>
        <w:t xml:space="preserve">Level of understanding in regards to retail systems such as Tradestone (PLM), Island Pacific, and PDM</w:t>
      </w:r>
    </w:p>
    <w:p>
      <w:pPr>
        <w:pStyle w:val="Heading2"/>
      </w:pPr>
      <w:bookmarkStart w:id="23" w:name="qualifications-for-quality-control-coordinator"/>
      <w:r>
        <w:t xml:space="preserve">Qualifications for quality control coordinator</w:t>
      </w:r>
      <w:bookmarkEnd w:id="23"/>
    </w:p>
    <w:p>
      <w:pPr>
        <w:pStyle w:val="Compact"/>
        <w:numPr>
          <w:numId w:val="1002"/>
          <w:ilvl w:val="0"/>
        </w:numPr>
      </w:pPr>
      <w:r>
        <w:t xml:space="preserve">Assist in the development, maintenance and daily operation of the Quality Assurance Information System</w:t>
      </w:r>
    </w:p>
    <w:p>
      <w:pPr>
        <w:pStyle w:val="Compact"/>
        <w:numPr>
          <w:numId w:val="1002"/>
          <w:ilvl w:val="0"/>
        </w:numPr>
      </w:pPr>
      <w:r>
        <w:t xml:space="preserve">BS Degree in Mechanical Engineering, Chemistry, or equivalent</w:t>
      </w:r>
    </w:p>
    <w:p>
      <w:pPr>
        <w:pStyle w:val="Compact"/>
        <w:numPr>
          <w:numId w:val="1002"/>
          <w:ilvl w:val="0"/>
        </w:numPr>
      </w:pPr>
      <w:r>
        <w:t xml:space="preserve">3+ years lab experience a significant plus</w:t>
      </w:r>
    </w:p>
    <w:p>
      <w:pPr>
        <w:pStyle w:val="Compact"/>
        <w:numPr>
          <w:numId w:val="1002"/>
          <w:ilvl w:val="0"/>
        </w:numPr>
      </w:pPr>
      <w:r>
        <w:t xml:space="preserve">Mechanical troubleshooting and assembly of instrumentation or lab equipment</w:t>
      </w:r>
    </w:p>
    <w:p>
      <w:pPr>
        <w:pStyle w:val="Compact"/>
        <w:numPr>
          <w:numId w:val="1002"/>
          <w:ilvl w:val="0"/>
        </w:numPr>
      </w:pPr>
      <w:r>
        <w:t xml:space="preserve">Involvement with polymers with clear understanding of test theory</w:t>
      </w:r>
    </w:p>
    <w:p>
      <w:pPr>
        <w:pStyle w:val="Compact"/>
        <w:numPr>
          <w:numId w:val="1002"/>
          <w:ilvl w:val="0"/>
        </w:numPr>
      </w:pPr>
      <w:r>
        <w:t xml:space="preserve">Knowledge of basic GMP and QA/QC in the food, nutraceauticals or pharmaceutical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2021-10-28T13:33:56Z</dcterms:created>
  <dcterms:modified xsi:type="dcterms:W3CDTF">2021-10-28T13:33:56Z</dcterms:modified>
</cp:coreProperties>
</file>