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https://www.velvetjobs.com/job-descriptions/quality-control-associate</w:t>
        </w:r>
      </w:hyperlink>
    </w:p>
    <w:p>
      <w:pPr>
        <w:pStyle w:val="Heading1"/>
      </w:pPr>
      <w:bookmarkStart w:id="21" w:name="example-of-quality-control-associate-job-description"/>
      <w:r>
        <w:t xml:space="preserve">Example of Quality / Control Associate Job Description</w:t>
      </w:r>
      <w:bookmarkEnd w:id="21"/>
    </w:p>
    <w:p>
      <w:pPr>
        <w:pStyle w:val="Compact"/>
      </w:pPr>
      <w:r>
        <w:t xml:space="preserve">Our growing company is looking for a quality / control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associate"/>
      <w:r>
        <w:t xml:space="preserve">Responsibilities for quality / control associate</w:t>
      </w:r>
      <w:bookmarkEnd w:id="22"/>
    </w:p>
    <w:p>
      <w:pPr>
        <w:pStyle w:val="Compact"/>
        <w:numPr>
          <w:numId w:val="1001"/>
          <w:ilvl w:val="0"/>
        </w:numPr>
      </w:pPr>
      <w:r>
        <w:t xml:space="preserve">Maintains knowledge of key Samaritan’s Purse data entry procedures to ensure accurate clean-up of donor accounts</w:t>
      </w:r>
    </w:p>
    <w:p>
      <w:pPr>
        <w:pStyle w:val="Compact"/>
        <w:numPr>
          <w:numId w:val="1001"/>
          <w:ilvl w:val="0"/>
        </w:numPr>
      </w:pPr>
      <w:r>
        <w:t xml:space="preserve">Corrects identified errors on our donor accounts, including, but not limited to, addresses, spelling, and salutations</w:t>
      </w:r>
    </w:p>
    <w:p>
      <w:pPr>
        <w:pStyle w:val="Compact"/>
        <w:numPr>
          <w:numId w:val="1001"/>
          <w:ilvl w:val="0"/>
        </w:numPr>
      </w:pPr>
      <w:r>
        <w:t xml:space="preserve">Assesses accounts that have been identified as potential duplicates, following data entry procedures to determine whether they can be merged, and merges accounts if appropriate</w:t>
      </w:r>
    </w:p>
    <w:p>
      <w:pPr>
        <w:pStyle w:val="Compact"/>
        <w:numPr>
          <w:numId w:val="1001"/>
          <w:ilvl w:val="0"/>
        </w:numPr>
      </w:pPr>
      <w:r>
        <w:t xml:space="preserve">Uses various Internet search tools to verify donor information</w:t>
      </w:r>
    </w:p>
    <w:p>
      <w:pPr>
        <w:pStyle w:val="Compact"/>
        <w:numPr>
          <w:numId w:val="1001"/>
          <w:ilvl w:val="0"/>
        </w:numPr>
      </w:pPr>
      <w:r>
        <w:t xml:space="preserve">Maintains a clean and neat working environment at all times</w:t>
      </w:r>
    </w:p>
    <w:p>
      <w:pPr>
        <w:pStyle w:val="Compact"/>
        <w:numPr>
          <w:numId w:val="1001"/>
          <w:ilvl w:val="0"/>
        </w:numPr>
      </w:pPr>
      <w:r>
        <w:t xml:space="preserve">Assist in implementing quality control standards, methods and procedures</w:t>
      </w:r>
    </w:p>
    <w:p>
      <w:pPr>
        <w:pStyle w:val="Compact"/>
        <w:numPr>
          <w:numId w:val="1001"/>
          <w:ilvl w:val="0"/>
        </w:numPr>
      </w:pPr>
      <w:r>
        <w:t xml:space="preserve">Monitor and track common deviations and problem documentation, and investigate to determine root causes</w:t>
      </w:r>
    </w:p>
    <w:p>
      <w:pPr>
        <w:pStyle w:val="Compact"/>
        <w:numPr>
          <w:numId w:val="1001"/>
          <w:ilvl w:val="0"/>
        </w:numPr>
      </w:pPr>
      <w:r>
        <w:t xml:space="preserve">Assist in recommending form and SOP modifications, and changes to standard protocol wording to avoid deviations</w:t>
      </w:r>
    </w:p>
    <w:p>
      <w:pPr>
        <w:pStyle w:val="Compact"/>
        <w:numPr>
          <w:numId w:val="1001"/>
          <w:ilvl w:val="0"/>
        </w:numPr>
      </w:pPr>
      <w:r>
        <w:t xml:space="preserve">Assist in maintaining and revising QC documents, processes, manuals, and reports</w:t>
      </w:r>
    </w:p>
    <w:p>
      <w:pPr>
        <w:pStyle w:val="Compact"/>
        <w:numPr>
          <w:numId w:val="1001"/>
          <w:ilvl w:val="0"/>
        </w:numPr>
      </w:pPr>
      <w:r>
        <w:t xml:space="preserve">Assist in updating QC guidance documents</w:t>
      </w:r>
    </w:p>
    <w:p>
      <w:pPr>
        <w:pStyle w:val="Heading2"/>
      </w:pPr>
      <w:bookmarkStart w:id="23" w:name="qualifications-for-quality-control-associate"/>
      <w:r>
        <w:t xml:space="preserve">Qualifications for quality / control associate</w:t>
      </w:r>
      <w:bookmarkEnd w:id="23"/>
    </w:p>
    <w:p>
      <w:pPr>
        <w:pStyle w:val="Compact"/>
        <w:numPr>
          <w:numId w:val="1002"/>
          <w:ilvl w:val="0"/>
        </w:numPr>
      </w:pPr>
      <w:r>
        <w:t xml:space="preserve">M.S./M.A</w:t>
      </w:r>
    </w:p>
    <w:p>
      <w:pPr>
        <w:pStyle w:val="Compact"/>
        <w:numPr>
          <w:numId w:val="1002"/>
          <w:ilvl w:val="0"/>
        </w:numPr>
      </w:pPr>
      <w:r>
        <w:t xml:space="preserve">Diploma in Information Technology / Equivalent</w:t>
      </w:r>
    </w:p>
    <w:p>
      <w:pPr>
        <w:pStyle w:val="Compact"/>
        <w:numPr>
          <w:numId w:val="1002"/>
          <w:ilvl w:val="0"/>
        </w:numPr>
      </w:pPr>
      <w:r>
        <w:t xml:space="preserve">High Certificate with Minimum 1-2 year relevant experience</w:t>
      </w:r>
    </w:p>
    <w:p>
      <w:pPr>
        <w:pStyle w:val="Compact"/>
        <w:numPr>
          <w:numId w:val="1002"/>
          <w:ilvl w:val="0"/>
        </w:numPr>
      </w:pPr>
      <w:r>
        <w:t xml:space="preserve">Capable of executing work with minimum supervision</w:t>
      </w:r>
    </w:p>
    <w:p>
      <w:pPr>
        <w:pStyle w:val="Compact"/>
        <w:numPr>
          <w:numId w:val="1002"/>
          <w:ilvl w:val="0"/>
        </w:numPr>
      </w:pPr>
      <w:r>
        <w:t xml:space="preserve">PhD molecular biologist or biochemist preferred with 5-7 years of Quality Control experience or MS with 10 – 12 years of Quality Control experience</w:t>
      </w:r>
    </w:p>
    <w:p>
      <w:pPr>
        <w:pStyle w:val="Compact"/>
        <w:numPr>
          <w:numId w:val="1002"/>
          <w:ilvl w:val="0"/>
        </w:numPr>
      </w:pPr>
      <w:r>
        <w:t xml:space="preserve">Candidate should be well versed and experienced in bioanalytical methods and experience in managing a Quality Control laboratory under GMP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