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https://www.velvetjobs.com/job-descriptions/quality-control-analyst</w:t>
        </w:r>
      </w:hyperlink>
    </w:p>
    <w:p>
      <w:pPr>
        <w:pStyle w:val="Heading1"/>
      </w:pPr>
      <w:bookmarkStart w:id="21" w:name="example-of-quality-control-analyst-job-description"/>
      <w:r>
        <w:t xml:space="preserve">Example of Quality Control Analyst Job Description</w:t>
      </w:r>
      <w:bookmarkEnd w:id="21"/>
    </w:p>
    <w:p>
      <w:pPr>
        <w:pStyle w:val="Compact"/>
      </w:pPr>
      <w:r>
        <w:t xml:space="preserve">Our innovative and growing company is looking to fill the role of quality control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control-analyst"/>
      <w:r>
        <w:t xml:space="preserve">Responsibilities for quality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implementation of and adherence to procedures, including medical monitoring inoculations and titer testing/follow-up, and training to ensure the safety and health of personnel working within the QC Microbiology function</w:t>
      </w:r>
    </w:p>
    <w:p>
      <w:pPr>
        <w:pStyle w:val="Compact"/>
        <w:numPr>
          <w:numId w:val="1001"/>
          <w:ilvl w:val="0"/>
        </w:numPr>
      </w:pPr>
      <w:r>
        <w:t xml:space="preserve">Performing gram stain and other appropriate microbial identification functions</w:t>
      </w:r>
    </w:p>
    <w:p>
      <w:pPr>
        <w:pStyle w:val="Compact"/>
        <w:numPr>
          <w:numId w:val="1001"/>
          <w:ilvl w:val="0"/>
        </w:numPr>
      </w:pPr>
      <w:r>
        <w:t xml:space="preserve">Identifying and initiating deviations related to GMP operations</w:t>
      </w:r>
    </w:p>
    <w:p>
      <w:pPr>
        <w:pStyle w:val="Compact"/>
        <w:numPr>
          <w:numId w:val="1001"/>
          <w:ilvl w:val="0"/>
        </w:numPr>
      </w:pPr>
      <w:r>
        <w:t xml:space="preserve">Documents production activities and experiments</w:t>
      </w:r>
    </w:p>
    <w:p>
      <w:pPr>
        <w:pStyle w:val="Compact"/>
        <w:numPr>
          <w:numId w:val="1001"/>
          <w:ilvl w:val="0"/>
        </w:numPr>
      </w:pPr>
      <w:r>
        <w:t xml:space="preserve">Measure compliance and quality standards by completing data analysis and reporting</w:t>
      </w:r>
    </w:p>
    <w:p>
      <w:pPr>
        <w:pStyle w:val="Compact"/>
        <w:numPr>
          <w:numId w:val="1001"/>
          <w:ilvl w:val="0"/>
        </w:numPr>
      </w:pPr>
      <w:r>
        <w:t xml:space="preserve">Conduct critical chemical and physical analyses on Raw Materials, Initial, In-process and Final products, and samples collected from environmental monitoring programs at the manufacturing facilities</w:t>
      </w:r>
    </w:p>
    <w:p>
      <w:pPr>
        <w:pStyle w:val="Compact"/>
        <w:numPr>
          <w:numId w:val="1001"/>
          <w:ilvl w:val="0"/>
        </w:numPr>
      </w:pPr>
      <w:r>
        <w:t xml:space="preserve">Limited domestic travel</w:t>
      </w:r>
    </w:p>
    <w:p>
      <w:pPr>
        <w:pStyle w:val="Compact"/>
        <w:numPr>
          <w:numId w:val="1001"/>
          <w:ilvl w:val="0"/>
        </w:numPr>
      </w:pPr>
      <w:r>
        <w:t xml:space="preserve">Serve as a mentor for more junior analysts within the team providing guidance and direction as needed</w:t>
      </w:r>
    </w:p>
    <w:p>
      <w:pPr>
        <w:pStyle w:val="Compact"/>
        <w:numPr>
          <w:numId w:val="1001"/>
          <w:ilvl w:val="0"/>
        </w:numPr>
      </w:pPr>
      <w:r>
        <w:t xml:space="preserve">Broader understanding of other aspects of the business and apply quality principles when reviewing documentation and making decisions/ suggestions</w:t>
      </w:r>
    </w:p>
    <w:p>
      <w:pPr>
        <w:pStyle w:val="Compact"/>
        <w:numPr>
          <w:numId w:val="1001"/>
          <w:ilvl w:val="0"/>
        </w:numPr>
      </w:pPr>
      <w:r>
        <w:t xml:space="preserve">Stays current on new requirements &amp; making associated recommendations that affect area of expertise</w:t>
      </w:r>
    </w:p>
    <w:p>
      <w:pPr>
        <w:pStyle w:val="Heading2"/>
      </w:pPr>
      <w:bookmarkStart w:id="23" w:name="qualifications-for-quality-control-analyst"/>
      <w:r>
        <w:t xml:space="preserve">Qualifications for quality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both independently and cooperatively on project teams (both inter- and intra-Compliance)</w:t>
      </w:r>
    </w:p>
    <w:p>
      <w:pPr>
        <w:pStyle w:val="Compact"/>
        <w:numPr>
          <w:numId w:val="1002"/>
          <w:ilvl w:val="0"/>
        </w:numPr>
      </w:pPr>
      <w:r>
        <w:t xml:space="preserve">Assist Product Line Managers and Engineers with processing all phases of handling returned material from initiating an RMA to providing documented corrective action to customers</w:t>
      </w:r>
    </w:p>
    <w:p>
      <w:pPr>
        <w:pStyle w:val="Compact"/>
        <w:numPr>
          <w:numId w:val="1002"/>
          <w:ilvl w:val="0"/>
        </w:numPr>
      </w:pPr>
      <w:r>
        <w:t xml:space="preserve">Coordinate Evaluation and implement the disposition of returned product</w:t>
      </w:r>
    </w:p>
    <w:p>
      <w:pPr>
        <w:pStyle w:val="Compact"/>
        <w:numPr>
          <w:numId w:val="1002"/>
          <w:ilvl w:val="0"/>
        </w:numPr>
      </w:pPr>
      <w:r>
        <w:t xml:space="preserve">Monitor and reporting status to customer of returned material</w:t>
      </w:r>
    </w:p>
    <w:p>
      <w:pPr>
        <w:pStyle w:val="Compact"/>
        <w:numPr>
          <w:numId w:val="1002"/>
          <w:ilvl w:val="0"/>
        </w:numPr>
      </w:pPr>
      <w:r>
        <w:t xml:space="preserve">Invoice and package customer Sales Orders as required</w:t>
      </w:r>
    </w:p>
    <w:p>
      <w:pPr>
        <w:pStyle w:val="Compact"/>
        <w:numPr>
          <w:numId w:val="1002"/>
          <w:ilvl w:val="0"/>
        </w:numPr>
      </w:pPr>
      <w:r>
        <w:t xml:space="preserve">Arrange, lead, and participate in RMA practical problem solving team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2021-10-28T13:36:50Z</dcterms:created>
  <dcterms:modified xsi:type="dcterms:W3CDTF">2021-10-28T13:36:50Z</dcterms:modified>
</cp:coreProperties>
</file>