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https://www.velvetjobs.com/job-descriptions/quality-assurance-senior-analyst</w:t>
        </w:r>
      </w:hyperlink>
    </w:p>
    <w:p>
      <w:pPr>
        <w:pStyle w:val="Heading1"/>
      </w:pPr>
      <w:bookmarkStart w:id="21" w:name="example-of-quality-assurance-senior-analyst-job-description"/>
      <w:r>
        <w:t xml:space="preserve">Example of Quality Assurance Senior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quality assurance senior analyst. To join our growing team, please review the list of responsibilities and qualifications.</w:t>
      </w:r>
    </w:p>
    <w:p>
      <w:pPr>
        <w:pStyle w:val="Heading2"/>
      </w:pPr>
      <w:bookmarkStart w:id="22" w:name="responsibilities-for-quality-assurance-senior-analyst"/>
      <w:r>
        <w:t xml:space="preserve">Responsibilities for quality assurance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Lessons Learned activities are conducted</w:t>
      </w:r>
    </w:p>
    <w:p>
      <w:pPr>
        <w:pStyle w:val="Compact"/>
        <w:numPr>
          <w:numId w:val="1001"/>
          <w:ilvl w:val="0"/>
        </w:numPr>
      </w:pPr>
      <w:r>
        <w:t xml:space="preserve">Recommending quality and efficiency improvements</w:t>
      </w:r>
    </w:p>
    <w:p>
      <w:pPr>
        <w:pStyle w:val="Compact"/>
        <w:numPr>
          <w:numId w:val="1001"/>
          <w:ilvl w:val="0"/>
        </w:numPr>
      </w:pPr>
      <w:r>
        <w:t xml:space="preserve">Work with business partners, systems analyst, designers and developers to create/analyze required project documents and ensures that quality assurance processes are incorporated</w:t>
      </w:r>
    </w:p>
    <w:p>
      <w:pPr>
        <w:pStyle w:val="Compact"/>
        <w:numPr>
          <w:numId w:val="1001"/>
          <w:ilvl w:val="0"/>
        </w:numPr>
      </w:pPr>
      <w:r>
        <w:t xml:space="preserve">Create and maintain test cases in Rally and ALM</w:t>
      </w:r>
    </w:p>
    <w:p>
      <w:pPr>
        <w:pStyle w:val="Compact"/>
        <w:numPr>
          <w:numId w:val="1001"/>
          <w:ilvl w:val="0"/>
        </w:numPr>
      </w:pPr>
      <w:r>
        <w:t xml:space="preserve">Functional Testing of applications including the validation of end to end workflow</w:t>
      </w:r>
    </w:p>
    <w:p>
      <w:pPr>
        <w:pStyle w:val="Compact"/>
        <w:numPr>
          <w:numId w:val="1001"/>
          <w:ilvl w:val="0"/>
        </w:numPr>
      </w:pPr>
      <w:r>
        <w:t xml:space="preserve">Study and analyze business functions and processing the Agency Post-Trade Securities business domain</w:t>
      </w:r>
    </w:p>
    <w:p>
      <w:pPr>
        <w:pStyle w:val="Compact"/>
        <w:numPr>
          <w:numId w:val="1001"/>
          <w:ilvl w:val="0"/>
        </w:numPr>
      </w:pPr>
      <w:r>
        <w:t xml:space="preserve">Documentation and execution of test approach and test cases for the verification and validation of software changes and workflows</w:t>
      </w:r>
    </w:p>
    <w:p>
      <w:pPr>
        <w:pStyle w:val="Compact"/>
        <w:numPr>
          <w:numId w:val="1001"/>
          <w:ilvl w:val="0"/>
        </w:numPr>
      </w:pPr>
      <w:r>
        <w:t xml:space="preserve">Analytical evaluation of requirements and documentation of test strategy, test plan and test cases</w:t>
      </w:r>
    </w:p>
    <w:p>
      <w:pPr>
        <w:pStyle w:val="Compact"/>
        <w:numPr>
          <w:numId w:val="1001"/>
          <w:ilvl w:val="0"/>
        </w:numPr>
      </w:pPr>
      <w:r>
        <w:t xml:space="preserve">Clear documentation of reported bugs</w:t>
      </w:r>
    </w:p>
    <w:p>
      <w:pPr>
        <w:pStyle w:val="Compact"/>
        <w:numPr>
          <w:numId w:val="1001"/>
          <w:ilvl w:val="0"/>
        </w:numPr>
      </w:pPr>
      <w:r>
        <w:t xml:space="preserve">Provide testing estimates and meet target dates</w:t>
      </w:r>
    </w:p>
    <w:p>
      <w:pPr>
        <w:pStyle w:val="Heading2"/>
      </w:pPr>
      <w:bookmarkStart w:id="23" w:name="qualifications-for-quality-assurance-senior-analyst"/>
      <w:r>
        <w:t xml:space="preserve">Qualifications for quality assurance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software life cycle</w:t>
      </w:r>
    </w:p>
    <w:p>
      <w:pPr>
        <w:pStyle w:val="Compact"/>
        <w:numPr>
          <w:numId w:val="1002"/>
          <w:ilvl w:val="0"/>
        </w:numPr>
      </w:pPr>
      <w:r>
        <w:t xml:space="preserve">Ability to work with Windows, IIS, solid understanding of web technologies and various browsers</w:t>
      </w:r>
    </w:p>
    <w:p>
      <w:pPr>
        <w:pStyle w:val="Compact"/>
        <w:numPr>
          <w:numId w:val="1002"/>
          <w:ilvl w:val="0"/>
        </w:numPr>
      </w:pPr>
      <w:r>
        <w:t xml:space="preserve">Previous experience with owning, creating/executing test plans, and applying tools to make test process more efficient</w:t>
      </w:r>
    </w:p>
    <w:p>
      <w:pPr>
        <w:pStyle w:val="Compact"/>
        <w:numPr>
          <w:numId w:val="1002"/>
          <w:ilvl w:val="0"/>
        </w:numPr>
      </w:pPr>
      <w:r>
        <w:t xml:space="preserve">High-Energy, creative, and disciplined</w:t>
      </w:r>
    </w:p>
    <w:p>
      <w:pPr>
        <w:pStyle w:val="Compact"/>
        <w:numPr>
          <w:numId w:val="1002"/>
          <w:ilvl w:val="0"/>
        </w:numPr>
      </w:pPr>
      <w:r>
        <w:t xml:space="preserve">Interest in expanding technical capabilities and learning a proprietary application</w:t>
      </w:r>
    </w:p>
    <w:p>
      <w:pPr>
        <w:pStyle w:val="Compact"/>
        <w:numPr>
          <w:numId w:val="1002"/>
          <w:ilvl w:val="0"/>
        </w:numPr>
      </w:pPr>
      <w:r>
        <w:t xml:space="preserve">Experience/exposure to financial services industry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