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https://www.velvetjobs.com/job-descriptions/quality-assurance-senior-analyst</w:t>
        </w:r>
      </w:hyperlink>
    </w:p>
    <w:p>
      <w:pPr>
        <w:pStyle w:val="Heading1"/>
      </w:pPr>
      <w:bookmarkStart w:id="21" w:name="example-of-quality-assurance-senior-analyst-job-description"/>
      <w:r>
        <w:t xml:space="preserve">Example of Quality Assurance Senior Analyst Job Description</w:t>
      </w:r>
      <w:bookmarkEnd w:id="21"/>
    </w:p>
    <w:p>
      <w:pPr>
        <w:pStyle w:val="Compact"/>
      </w:pPr>
      <w:r>
        <w:t xml:space="preserve">Our company is growing rapidly and is looking to fill the role of quality assurance 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assurance-senior-analyst"/>
      <w:r>
        <w:t xml:space="preserve">Responsibilities for quality assurance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liaison to assigned functional areas to perform post mortem analysis directed at collecting and consolidating feedback from our functional partners</w:t>
      </w:r>
    </w:p>
    <w:p>
      <w:pPr>
        <w:pStyle w:val="Compact"/>
        <w:numPr>
          <w:numId w:val="1001"/>
          <w:ilvl w:val="0"/>
        </w:numPr>
      </w:pPr>
      <w:r>
        <w:t xml:space="preserve">Collaborate with our developers and IT analysts in application testing, such as unit, system, regression, load and acceptance testing methods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maintaining, researching updates, and supporting testing tools</w:t>
      </w:r>
    </w:p>
    <w:p>
      <w:pPr>
        <w:pStyle w:val="Compact"/>
        <w:numPr>
          <w:numId w:val="1001"/>
          <w:ilvl w:val="0"/>
        </w:numPr>
      </w:pPr>
      <w:r>
        <w:t xml:space="preserve">Responsible for turning gathered requirements and BPPs (Business Process Procedures) into test cases and automated testing scripts for the purposes of verifying that the change meets client needs</w:t>
      </w:r>
    </w:p>
    <w:p>
      <w:pPr>
        <w:pStyle w:val="Compact"/>
        <w:numPr>
          <w:numId w:val="1001"/>
          <w:ilvl w:val="0"/>
        </w:numPr>
      </w:pPr>
      <w:r>
        <w:t xml:space="preserve">Leads complex projects and acts as a mentor to team members</w:t>
      </w:r>
    </w:p>
    <w:p>
      <w:pPr>
        <w:pStyle w:val="Compact"/>
        <w:numPr>
          <w:numId w:val="1001"/>
          <w:ilvl w:val="0"/>
        </w:numPr>
      </w:pPr>
      <w:r>
        <w:t xml:space="preserve">Execute test cycles and troubleshoot cycle problems</w:t>
      </w:r>
    </w:p>
    <w:p>
      <w:pPr>
        <w:pStyle w:val="Compact"/>
        <w:numPr>
          <w:numId w:val="1001"/>
          <w:ilvl w:val="0"/>
        </w:numPr>
      </w:pPr>
      <w:r>
        <w:t xml:space="preserve">Ability to professionally present recommendations in a verbal or written format</w:t>
      </w:r>
    </w:p>
    <w:p>
      <w:pPr>
        <w:pStyle w:val="Compact"/>
        <w:numPr>
          <w:numId w:val="1001"/>
          <w:ilvl w:val="0"/>
        </w:numPr>
      </w:pPr>
      <w:r>
        <w:t xml:space="preserve">Accountable for on spec, on-time completion of assigned tasks for system, acceptance, integration and regression testing</w:t>
      </w:r>
    </w:p>
    <w:p>
      <w:pPr>
        <w:pStyle w:val="Compact"/>
        <w:numPr>
          <w:numId w:val="1001"/>
          <w:ilvl w:val="0"/>
        </w:numPr>
      </w:pPr>
      <w:r>
        <w:t xml:space="preserve">Identify inefficiencies, present recommended solutions, and gain support for their resolution</w:t>
      </w:r>
    </w:p>
    <w:p>
      <w:pPr>
        <w:pStyle w:val="Compact"/>
        <w:numPr>
          <w:numId w:val="1001"/>
          <w:ilvl w:val="0"/>
        </w:numPr>
      </w:pPr>
      <w:r>
        <w:t xml:space="preserve">During the intake process, provide input on the rigor required for adequate testing, timing estimates for testing, required testing documents resource requirements to deliver the work</w:t>
      </w:r>
    </w:p>
    <w:p>
      <w:pPr>
        <w:pStyle w:val="Heading2"/>
      </w:pPr>
      <w:bookmarkStart w:id="23" w:name="qualifications-for-quality-assurance-senior-analyst"/>
      <w:r>
        <w:t xml:space="preserve">Qualifications for quality assurance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test case tracking systems</w:t>
      </w:r>
    </w:p>
    <w:p>
      <w:pPr>
        <w:pStyle w:val="Compact"/>
        <w:numPr>
          <w:numId w:val="1002"/>
          <w:ilvl w:val="0"/>
        </w:numPr>
      </w:pPr>
      <w:r>
        <w:t xml:space="preserve">Knowledge of certification standards for Microsoft (TCR compliance), Sony (TRC compliance), or Nintendo (Lot Check)</w:t>
      </w:r>
    </w:p>
    <w:p>
      <w:pPr>
        <w:pStyle w:val="Compact"/>
        <w:numPr>
          <w:numId w:val="1002"/>
          <w:ilvl w:val="0"/>
        </w:numPr>
      </w:pPr>
      <w:r>
        <w:t xml:space="preserve">Community College or higher, specializing in Computer Science related studies (or equivalent work experience), with at least five (5) full years of related work experience</w:t>
      </w:r>
    </w:p>
    <w:p>
      <w:pPr>
        <w:pStyle w:val="Compact"/>
        <w:numPr>
          <w:numId w:val="1002"/>
          <w:ilvl w:val="0"/>
        </w:numPr>
      </w:pPr>
      <w:r>
        <w:t xml:space="preserve">Travel may be required to client locations</w:t>
      </w:r>
    </w:p>
    <w:p>
      <w:pPr>
        <w:pStyle w:val="Compact"/>
        <w:numPr>
          <w:numId w:val="1002"/>
          <w:ilvl w:val="0"/>
        </w:numPr>
      </w:pPr>
      <w:r>
        <w:t xml:space="preserve">Minimum of 3 years experience in a technical business analysis and/or quality assurance role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financial reporting / accounting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2021-10-28T12:58:50Z</dcterms:created>
  <dcterms:modified xsi:type="dcterms:W3CDTF">2021-10-28T12:58:50Z</dcterms:modified>
</cp:coreProperties>
</file>