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https://www.velvetjobs.com/job-descriptions/quality-assurance-coordinator</w:t>
        </w:r>
      </w:hyperlink>
    </w:p>
    <w:p>
      <w:pPr>
        <w:pStyle w:val="Heading1"/>
      </w:pPr>
      <w:bookmarkStart w:id="21" w:name="example-of-quality-assurance-coordinator-job-description"/>
      <w:r>
        <w:t xml:space="preserve">Example of Quality Assurance Coordinator Job Description</w:t>
      </w:r>
      <w:bookmarkEnd w:id="21"/>
    </w:p>
    <w:p>
      <w:pPr>
        <w:pStyle w:val="Compact"/>
      </w:pPr>
      <w:r>
        <w:t xml:space="preserve">Our innovative and growing company is looking to fill the role of quality assurance coordinator. To join our growing team, please review the list of responsibilities and qualifications.</w:t>
      </w:r>
    </w:p>
    <w:p>
      <w:pPr>
        <w:pStyle w:val="Heading2"/>
      </w:pPr>
      <w:bookmarkStart w:id="22" w:name="responsibilities-for-quality-assurance-coordinator"/>
      <w:r>
        <w:t xml:space="preserve">Responsibilities for quality assurance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conjunction with Area Management ensure that responsible areas are in a state of readiness for regulatory and customer audits</w:t>
      </w:r>
    </w:p>
    <w:p>
      <w:pPr>
        <w:pStyle w:val="Compact"/>
        <w:numPr>
          <w:numId w:val="1001"/>
          <w:ilvl w:val="0"/>
        </w:numPr>
      </w:pPr>
      <w:r>
        <w:t xml:space="preserve">Strong ability to build and maintain relationships with internal/external stakeholders</w:t>
      </w:r>
    </w:p>
    <w:p>
      <w:pPr>
        <w:pStyle w:val="Compact"/>
        <w:numPr>
          <w:numId w:val="1001"/>
          <w:ilvl w:val="0"/>
        </w:numPr>
      </w:pPr>
      <w:r>
        <w:t xml:space="preserve">Understanding of manufacturing, quality control and quality assurance systems including strong working knowledge of GMP requirements</w:t>
      </w:r>
    </w:p>
    <w:p>
      <w:pPr>
        <w:pStyle w:val="Compact"/>
        <w:numPr>
          <w:numId w:val="1001"/>
          <w:ilvl w:val="0"/>
        </w:numPr>
      </w:pPr>
      <w:r>
        <w:t xml:space="preserve">Highly developed organisational and problem solving skills</w:t>
      </w:r>
    </w:p>
    <w:p>
      <w:pPr>
        <w:pStyle w:val="Compact"/>
        <w:numPr>
          <w:numId w:val="1001"/>
          <w:ilvl w:val="0"/>
        </w:numPr>
      </w:pPr>
      <w:r>
        <w:t xml:space="preserve">Facilitate the implementation and maintenance of the quality system</w:t>
      </w:r>
    </w:p>
    <w:p>
      <w:pPr>
        <w:pStyle w:val="Compact"/>
        <w:numPr>
          <w:numId w:val="1001"/>
          <w:ilvl w:val="0"/>
        </w:numPr>
      </w:pPr>
      <w:r>
        <w:t xml:space="preserve">Review, report, and advise on project quality requirements</w:t>
      </w:r>
    </w:p>
    <w:p>
      <w:pPr>
        <w:pStyle w:val="Compact"/>
        <w:numPr>
          <w:numId w:val="1001"/>
          <w:ilvl w:val="0"/>
        </w:numPr>
      </w:pPr>
      <w:r>
        <w:t xml:space="preserve">Review contractor quality programs for pre-qualifications</w:t>
      </w:r>
    </w:p>
    <w:p>
      <w:pPr>
        <w:pStyle w:val="Compact"/>
        <w:numPr>
          <w:numId w:val="1001"/>
          <w:ilvl w:val="0"/>
        </w:numPr>
      </w:pPr>
      <w:r>
        <w:t xml:space="preserve">Conduct receiving inspections</w:t>
      </w:r>
    </w:p>
    <w:p>
      <w:pPr>
        <w:pStyle w:val="Compact"/>
        <w:numPr>
          <w:numId w:val="1001"/>
          <w:ilvl w:val="0"/>
        </w:numPr>
      </w:pPr>
      <w:r>
        <w:t xml:space="preserve">Liaise with client inspectors, and schedule inspections</w:t>
      </w:r>
    </w:p>
    <w:p>
      <w:pPr>
        <w:pStyle w:val="Compact"/>
        <w:numPr>
          <w:numId w:val="1001"/>
          <w:ilvl w:val="0"/>
        </w:numPr>
      </w:pPr>
      <w:r>
        <w:t xml:space="preserve">Prepare, track and report on non-conformances</w:t>
      </w:r>
    </w:p>
    <w:p>
      <w:pPr>
        <w:pStyle w:val="Heading2"/>
      </w:pPr>
      <w:bookmarkStart w:id="23" w:name="qualifications-for-quality-assurance-coordinator"/>
      <w:r>
        <w:t xml:space="preserve">Qualifications for quality assurance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the New York State Cardiac Data reporting is a plus</w:t>
      </w:r>
    </w:p>
    <w:p>
      <w:pPr>
        <w:pStyle w:val="Compact"/>
        <w:numPr>
          <w:numId w:val="1002"/>
          <w:ilvl w:val="0"/>
        </w:numPr>
      </w:pPr>
      <w:r>
        <w:t xml:space="preserve">MT/MLS/CLS certification or equivalent as approved by lab management</w:t>
      </w:r>
    </w:p>
    <w:p>
      <w:pPr>
        <w:pStyle w:val="Compact"/>
        <w:numPr>
          <w:numId w:val="1002"/>
          <w:ilvl w:val="0"/>
        </w:numPr>
      </w:pPr>
      <w:r>
        <w:t xml:space="preserve">Two years technical laboratory or laboratory quality assurance experience</w:t>
      </w:r>
    </w:p>
    <w:p>
      <w:pPr>
        <w:pStyle w:val="Compact"/>
        <w:numPr>
          <w:numId w:val="1002"/>
          <w:ilvl w:val="0"/>
        </w:numPr>
      </w:pPr>
      <w:r>
        <w:t xml:space="preserve">Demonstrated word processing, spreadsheet, multimedia presentation, and laboratory systems skills</w:t>
      </w:r>
    </w:p>
    <w:p>
      <w:pPr>
        <w:pStyle w:val="Compact"/>
        <w:numPr>
          <w:numId w:val="1002"/>
          <w:ilvl w:val="0"/>
        </w:numPr>
      </w:pPr>
      <w:r>
        <w:t xml:space="preserve">Experience in developing, leading, and implementing department initiatives</w:t>
      </w:r>
    </w:p>
    <w:p>
      <w:pPr>
        <w:pStyle w:val="Compact"/>
        <w:numPr>
          <w:numId w:val="1002"/>
          <w:ilvl w:val="0"/>
        </w:numPr>
      </w:pPr>
      <w:r>
        <w:t xml:space="preserve">Experience with Laboratory regulatory agencies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assuranc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assuranc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2021-10-28T13:36:25Z</dcterms:created>
  <dcterms:modified xsi:type="dcterms:W3CDTF">2021-10-28T13:36:25Z</dcterms:modified>
</cp:coreProperties>
</file>