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https://www.velvetjobs.com/job-descriptions/qlikview</w:t>
        </w:r>
      </w:hyperlink>
    </w:p>
    <w:p>
      <w:pPr>
        <w:pStyle w:val="Heading1"/>
      </w:pPr>
      <w:bookmarkStart w:id="21" w:name="example-of-qlikview-job-description"/>
      <w:r>
        <w:t xml:space="preserve">Example of Qlikview Job Description</w:t>
      </w:r>
      <w:bookmarkEnd w:id="21"/>
    </w:p>
    <w:p>
      <w:pPr>
        <w:pStyle w:val="Compact"/>
      </w:pPr>
      <w:r>
        <w:t xml:space="preserve">Our growing company is looking to fill the role of qlikview.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likview"/>
      <w:r>
        <w:t xml:space="preserve">Responsibilities for qlikview</w:t>
      </w:r>
      <w:bookmarkEnd w:id="22"/>
    </w:p>
    <w:p>
      <w:pPr>
        <w:pStyle w:val="Compact"/>
        <w:numPr>
          <w:numId w:val="1001"/>
          <w:ilvl w:val="0"/>
        </w:numPr>
      </w:pPr>
      <w:r>
        <w:t xml:space="preserve">Communicate regularly with required job contacts</w:t>
      </w:r>
    </w:p>
    <w:p>
      <w:pPr>
        <w:pStyle w:val="Compact"/>
        <w:numPr>
          <w:numId w:val="1001"/>
          <w:ilvl w:val="0"/>
        </w:numPr>
      </w:pPr>
      <w:r>
        <w:t xml:space="preserve">Develop, enhance and support specific mission critical applications</w:t>
      </w:r>
    </w:p>
    <w:p>
      <w:pPr>
        <w:pStyle w:val="Compact"/>
        <w:numPr>
          <w:numId w:val="1001"/>
          <w:ilvl w:val="0"/>
        </w:numPr>
      </w:pPr>
      <w:r>
        <w:t xml:space="preserve">Create and monitor project management timelines to keep projects on track and within scope</w:t>
      </w:r>
    </w:p>
    <w:p>
      <w:pPr>
        <w:pStyle w:val="Compact"/>
        <w:numPr>
          <w:numId w:val="1001"/>
          <w:ilvl w:val="0"/>
        </w:numPr>
      </w:pPr>
      <w:r>
        <w:t xml:space="preserve">Create, technical specifications, unit test plans and required documentation</w:t>
      </w:r>
    </w:p>
    <w:p>
      <w:pPr>
        <w:pStyle w:val="Compact"/>
        <w:numPr>
          <w:numId w:val="1001"/>
          <w:ilvl w:val="0"/>
        </w:numPr>
      </w:pPr>
      <w:r>
        <w:t xml:space="preserve">Full-time positions as defined by Client's Management Agreement</w:t>
      </w:r>
    </w:p>
    <w:p>
      <w:pPr>
        <w:pStyle w:val="Compact"/>
        <w:numPr>
          <w:numId w:val="1001"/>
          <w:ilvl w:val="0"/>
        </w:numPr>
      </w:pPr>
      <w:r>
        <w:t xml:space="preserve">Experience with data governance and working with large data sets</w:t>
      </w:r>
    </w:p>
    <w:p>
      <w:pPr>
        <w:pStyle w:val="Compact"/>
        <w:numPr>
          <w:numId w:val="1001"/>
          <w:ilvl w:val="0"/>
        </w:numPr>
      </w:pPr>
      <w:r>
        <w:t xml:space="preserve">Perform regular quality checks against key business data sources to ensure the integrity of these for provision of management information</w:t>
      </w:r>
    </w:p>
    <w:p>
      <w:pPr>
        <w:pStyle w:val="Compact"/>
        <w:numPr>
          <w:numId w:val="1001"/>
          <w:ilvl w:val="0"/>
        </w:numPr>
      </w:pPr>
      <w:r>
        <w:t xml:space="preserve">Participate in the ongoing development of business systems and procedures to ensure accurate and meaningful management information is available to support the business objective of the organisation and its client(s)</w:t>
      </w:r>
    </w:p>
    <w:p>
      <w:pPr>
        <w:pStyle w:val="Compact"/>
        <w:numPr>
          <w:numId w:val="1001"/>
          <w:ilvl w:val="0"/>
        </w:numPr>
      </w:pPr>
      <w:r>
        <w:t xml:space="preserve">Contribute to the achievement of the organisation’s service level agreements, key performance indicators and business objectives through the provision of management information</w:t>
      </w:r>
    </w:p>
    <w:p>
      <w:pPr>
        <w:pStyle w:val="Compact"/>
        <w:numPr>
          <w:numId w:val="1001"/>
          <w:ilvl w:val="0"/>
        </w:numPr>
      </w:pPr>
      <w:r>
        <w:t xml:space="preserve">Analyse performance trends and investigate and anomalies, advising management accordingly</w:t>
      </w:r>
    </w:p>
    <w:p>
      <w:pPr>
        <w:pStyle w:val="Heading2"/>
      </w:pPr>
      <w:bookmarkStart w:id="23" w:name="qualifications-for-qlikview"/>
      <w:r>
        <w:t xml:space="preserve">Qualifications for qlikview</w:t>
      </w:r>
      <w:bookmarkEnd w:id="23"/>
    </w:p>
    <w:p>
      <w:pPr>
        <w:pStyle w:val="Compact"/>
        <w:numPr>
          <w:numId w:val="1002"/>
          <w:ilvl w:val="0"/>
        </w:numPr>
      </w:pPr>
      <w:r>
        <w:t xml:space="preserve">Experience with QlikSense and Qlikview data visualization platforms</w:t>
      </w:r>
    </w:p>
    <w:p>
      <w:pPr>
        <w:pStyle w:val="Compact"/>
        <w:numPr>
          <w:numId w:val="1002"/>
          <w:ilvl w:val="0"/>
        </w:numPr>
      </w:pPr>
      <w:r>
        <w:t xml:space="preserve">Experience Oracle – OBIEE (Answers Platform – v</w:t>
      </w:r>
    </w:p>
    <w:p>
      <w:pPr>
        <w:pStyle w:val="Compact"/>
        <w:numPr>
          <w:numId w:val="1002"/>
          <w:ilvl w:val="0"/>
        </w:numPr>
      </w:pPr>
      <w:r>
        <w:t xml:space="preserve">Technical / systems knowledge, relational databases</w:t>
      </w:r>
    </w:p>
    <w:p>
      <w:pPr>
        <w:pStyle w:val="Compact"/>
        <w:numPr>
          <w:numId w:val="1002"/>
          <w:ilvl w:val="0"/>
        </w:numPr>
      </w:pPr>
      <w:r>
        <w:t xml:space="preserve">Advanced understanding of HR function</w:t>
      </w:r>
    </w:p>
    <w:p>
      <w:pPr>
        <w:pStyle w:val="Compact"/>
        <w:numPr>
          <w:numId w:val="1002"/>
          <w:ilvl w:val="0"/>
        </w:numPr>
      </w:pPr>
      <w:r>
        <w:t xml:space="preserve">Knowledge of networking and Active Directory configuration, proxies, intermediate web servers, load balancers</w:t>
      </w:r>
    </w:p>
    <w:p>
      <w:pPr>
        <w:pStyle w:val="Compact"/>
        <w:numPr>
          <w:numId w:val="1002"/>
          <w:ilvl w:val="0"/>
        </w:numPr>
      </w:pPr>
      <w:r>
        <w:t xml:space="preserve">Any additional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likvie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lik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2021-10-28T13:34:08Z</dcterms:created>
  <dcterms:modified xsi:type="dcterms:W3CDTF">2021-10-28T13:34:08Z</dcterms:modified>
</cp:coreProperties>
</file>