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https://www.velvetjobs.com/job-descriptions/qc-lab-technician</w:t>
        </w:r>
      </w:hyperlink>
    </w:p>
    <w:p>
      <w:pPr>
        <w:pStyle w:val="Heading1"/>
      </w:pPr>
      <w:bookmarkStart w:id="21" w:name="example-of-qc-lab-technician-job-description"/>
      <w:r>
        <w:t xml:space="preserve">Example of QC Lab Technician Job Description</w:t>
      </w:r>
      <w:bookmarkEnd w:id="21"/>
    </w:p>
    <w:p>
      <w:pPr>
        <w:pStyle w:val="Compact"/>
      </w:pPr>
      <w:r>
        <w:t xml:space="preserve">Our company is looking to fill the role of QC lab technician. To join our growing team, please review the list of responsibilities and qualifications.</w:t>
      </w:r>
    </w:p>
    <w:p>
      <w:pPr>
        <w:pStyle w:val="Heading2"/>
      </w:pPr>
      <w:bookmarkStart w:id="22" w:name="responsibilities-for-qc-lab-technician"/>
      <w:r>
        <w:t xml:space="preserve">Responsibilities for QC lab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all job related and safety related training as required</w:t>
      </w:r>
    </w:p>
    <w:p>
      <w:pPr>
        <w:pStyle w:val="Compact"/>
        <w:numPr>
          <w:numId w:val="1001"/>
          <w:ilvl w:val="0"/>
        </w:numPr>
      </w:pPr>
      <w:r>
        <w:t xml:space="preserve">Technician must visually observe any defect or bad skew from samples brought into the lab</w:t>
      </w:r>
    </w:p>
    <w:p>
      <w:pPr>
        <w:pStyle w:val="Compact"/>
        <w:numPr>
          <w:numId w:val="1001"/>
          <w:ilvl w:val="0"/>
        </w:numPr>
      </w:pPr>
      <w:r>
        <w:t xml:space="preserve">Enter test results into computer daily</w:t>
      </w:r>
    </w:p>
    <w:p>
      <w:pPr>
        <w:pStyle w:val="Compact"/>
        <w:numPr>
          <w:numId w:val="1001"/>
          <w:ilvl w:val="0"/>
        </w:numPr>
      </w:pPr>
      <w:r>
        <w:t xml:space="preserve">Issue defect notifications on out of specification results</w:t>
      </w:r>
    </w:p>
    <w:p>
      <w:pPr>
        <w:pStyle w:val="Compact"/>
        <w:numPr>
          <w:numId w:val="1001"/>
          <w:ilvl w:val="0"/>
        </w:numPr>
      </w:pPr>
      <w:r>
        <w:t xml:space="preserve">The lab technician will assist on reviewing and grading data according to quality standards</w:t>
      </w:r>
    </w:p>
    <w:p>
      <w:pPr>
        <w:pStyle w:val="Compact"/>
        <w:numPr>
          <w:numId w:val="1001"/>
          <w:ilvl w:val="0"/>
        </w:numPr>
      </w:pPr>
      <w:r>
        <w:t xml:space="preserve">Perform other tasks as assigned by Lab Supervisor</w:t>
      </w:r>
    </w:p>
    <w:p>
      <w:pPr>
        <w:pStyle w:val="Compact"/>
        <w:numPr>
          <w:numId w:val="1001"/>
          <w:ilvl w:val="0"/>
        </w:numPr>
      </w:pPr>
      <w:r>
        <w:t xml:space="preserve">Utilize the Scientific Investigations Method through the course of daily work</w:t>
      </w:r>
    </w:p>
    <w:p>
      <w:pPr>
        <w:pStyle w:val="Compact"/>
        <w:numPr>
          <w:numId w:val="1001"/>
          <w:ilvl w:val="0"/>
        </w:numPr>
      </w:pPr>
      <w:r>
        <w:t xml:space="preserve">Efficiently perform testing data entry</w:t>
      </w:r>
    </w:p>
    <w:p>
      <w:pPr>
        <w:pStyle w:val="Compact"/>
        <w:numPr>
          <w:numId w:val="1001"/>
          <w:ilvl w:val="0"/>
        </w:numPr>
      </w:pPr>
      <w:r>
        <w:t xml:space="preserve">Performs routine testing of all products to ensure specifications are met</w:t>
      </w:r>
    </w:p>
    <w:p>
      <w:pPr>
        <w:pStyle w:val="Compact"/>
        <w:numPr>
          <w:numId w:val="1001"/>
          <w:ilvl w:val="0"/>
        </w:numPr>
      </w:pPr>
      <w:r>
        <w:t xml:space="preserve">Ensure all aspects of the role are executed in a safe manner</w:t>
      </w:r>
    </w:p>
    <w:p>
      <w:pPr>
        <w:pStyle w:val="Heading2"/>
      </w:pPr>
      <w:bookmarkStart w:id="23" w:name="qualifications-for-qc-lab-technician"/>
      <w:r>
        <w:t xml:space="preserve">Qualifications for QC lab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on a rotating shift schedule</w:t>
      </w:r>
    </w:p>
    <w:p>
      <w:pPr>
        <w:pStyle w:val="Compact"/>
        <w:numPr>
          <w:numId w:val="1002"/>
          <w:ilvl w:val="0"/>
        </w:numPr>
      </w:pPr>
      <w:r>
        <w:t xml:space="preserve">Proficient in Microsoft Office Suite (Outlook, Word, Excel, PowerPoint, ) and learning new computer software systems</w:t>
      </w:r>
    </w:p>
    <w:p>
      <w:pPr>
        <w:pStyle w:val="Compact"/>
        <w:numPr>
          <w:numId w:val="1002"/>
          <w:ilvl w:val="0"/>
        </w:numPr>
      </w:pPr>
      <w:r>
        <w:t xml:space="preserve">Associate’s degree with a minimum of 3 years laboratory or related laboratory experience OR Bachelor’s degree in Biology, Microbiology or related Life sciences discipline</w:t>
      </w:r>
    </w:p>
    <w:p>
      <w:pPr>
        <w:pStyle w:val="Compact"/>
        <w:numPr>
          <w:numId w:val="1002"/>
          <w:ilvl w:val="0"/>
        </w:numPr>
      </w:pPr>
      <w:r>
        <w:t xml:space="preserve">Knowledge of types of construction materials (aggregates/concrete)</w:t>
      </w:r>
    </w:p>
    <w:p>
      <w:pPr>
        <w:pStyle w:val="Compact"/>
        <w:numPr>
          <w:numId w:val="1002"/>
          <w:ilvl w:val="0"/>
        </w:numPr>
      </w:pPr>
      <w:r>
        <w:t xml:space="preserve">1-2 years aggregates/concrete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read and understand technical manuals and perform tests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c-lab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c-lab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2021-10-28T12:54:00Z</dcterms:created>
  <dcterms:modified xsi:type="dcterms:W3CDTF">2021-10-28T12:54:00Z</dcterms:modified>
</cp:coreProperties>
</file>