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https://www.velvetjobs.com/job-descriptions/qa-specialist-senior-specialist</w:t>
        </w:r>
      </w:hyperlink>
    </w:p>
    <w:p>
      <w:pPr>
        <w:pStyle w:val="Heading1"/>
      </w:pPr>
      <w:bookmarkStart w:id="21" w:name="example-of-qa-specialist-senior-specialist-job-description"/>
      <w:r>
        <w:t xml:space="preserve">Example of QA Specialist / Senior Specialist Job Description</w:t>
      </w:r>
      <w:bookmarkEnd w:id="21"/>
    </w:p>
    <w:p>
      <w:pPr>
        <w:pStyle w:val="Compact"/>
      </w:pPr>
      <w:r>
        <w:t xml:space="preserve">Our company is growing rapidly and is hiring for a QA specialist / senior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qa-specialist-senior-specialist"/>
      <w:r>
        <w:t xml:space="preserve">Responsibilities for QA specialist / senior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QA support to initiate, engage and escalate major and critical compliance issues through the site QMS processes deviations and CAPAs</w:t>
      </w:r>
    </w:p>
    <w:p>
      <w:pPr>
        <w:pStyle w:val="Compact"/>
        <w:numPr>
          <w:numId w:val="1001"/>
          <w:ilvl w:val="0"/>
        </w:numPr>
      </w:pPr>
      <w:r>
        <w:t xml:space="preserve">Liaise with the Quality Manager/Qualified Person, as necessary, on technical issues including deviations, CAPA</w:t>
      </w:r>
    </w:p>
    <w:p>
      <w:pPr>
        <w:pStyle w:val="Compact"/>
        <w:numPr>
          <w:numId w:val="1001"/>
          <w:ilvl w:val="0"/>
        </w:numPr>
      </w:pPr>
      <w:r>
        <w:t xml:space="preserve">Reviews, assesses and approves deviations and change controls</w:t>
      </w:r>
    </w:p>
    <w:p>
      <w:pPr>
        <w:pStyle w:val="Compact"/>
        <w:numPr>
          <w:numId w:val="1001"/>
          <w:ilvl w:val="0"/>
        </w:numPr>
      </w:pPr>
      <w:r>
        <w:t xml:space="preserve">Reviewing and releasing of all records associated with external manufactured product</w:t>
      </w:r>
    </w:p>
    <w:p>
      <w:pPr>
        <w:pStyle w:val="Compact"/>
        <w:numPr>
          <w:numId w:val="1001"/>
          <w:ilvl w:val="0"/>
        </w:numPr>
      </w:pPr>
      <w:r>
        <w:t xml:space="preserve">Conducting record review of executed batch records from CMO operations</w:t>
      </w:r>
    </w:p>
    <w:p>
      <w:pPr>
        <w:pStyle w:val="Compact"/>
        <w:numPr>
          <w:numId w:val="1001"/>
          <w:ilvl w:val="0"/>
        </w:numPr>
      </w:pPr>
      <w:r>
        <w:t xml:space="preserve">Performing review of records (e.g CoA, CoC, ) and testing results</w:t>
      </w:r>
    </w:p>
    <w:p>
      <w:pPr>
        <w:pStyle w:val="Compact"/>
        <w:numPr>
          <w:numId w:val="1001"/>
          <w:ilvl w:val="0"/>
        </w:numPr>
      </w:pPr>
      <w:r>
        <w:t xml:space="preserve">Initiating and/or reviewing non-conformances, CAPA's and Change Management</w:t>
      </w:r>
    </w:p>
    <w:p>
      <w:pPr>
        <w:pStyle w:val="Compact"/>
        <w:numPr>
          <w:numId w:val="1001"/>
          <w:ilvl w:val="0"/>
        </w:numPr>
      </w:pPr>
      <w:r>
        <w:t xml:space="preserve">Conducting record review of executed batch records for finish drug products to support CMO packaging &amp; labeling record review</w:t>
      </w:r>
    </w:p>
    <w:p>
      <w:pPr>
        <w:pStyle w:val="Compact"/>
        <w:numPr>
          <w:numId w:val="1001"/>
          <w:ilvl w:val="0"/>
        </w:numPr>
      </w:pPr>
      <w:r>
        <w:t xml:space="preserve">Performing review of bulk drug product executed records, if needed</w:t>
      </w:r>
    </w:p>
    <w:p>
      <w:pPr>
        <w:pStyle w:val="Compact"/>
        <w:numPr>
          <w:numId w:val="1001"/>
          <w:ilvl w:val="0"/>
        </w:numPr>
      </w:pPr>
      <w:r>
        <w:t xml:space="preserve">May own CAPAs associated within the QA unit</w:t>
      </w:r>
    </w:p>
    <w:p>
      <w:pPr>
        <w:pStyle w:val="Heading2"/>
      </w:pPr>
      <w:bookmarkStart w:id="23" w:name="qualifications-for-qa-specialist-senior-specialist"/>
      <w:r>
        <w:t xml:space="preserve">Qualifications for QA specialist / senior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 breadth of medical devices (class I, II, III, or spanning range from kits to diagnostics to implantable devices) preferred</w:t>
      </w:r>
    </w:p>
    <w:p>
      <w:pPr>
        <w:pStyle w:val="Compact"/>
        <w:numPr>
          <w:numId w:val="1002"/>
          <w:ilvl w:val="0"/>
        </w:numPr>
      </w:pPr>
      <w:r>
        <w:t xml:space="preserve">Experience with supplier quality and post-market operational activities</w:t>
      </w:r>
    </w:p>
    <w:p>
      <w:pPr>
        <w:pStyle w:val="Compact"/>
        <w:numPr>
          <w:numId w:val="1002"/>
          <w:ilvl w:val="0"/>
        </w:numPr>
      </w:pPr>
      <w:r>
        <w:t xml:space="preserve">Experience conducting audits independently as lead auditor</w:t>
      </w:r>
    </w:p>
    <w:p>
      <w:pPr>
        <w:pStyle w:val="Compact"/>
        <w:numPr>
          <w:numId w:val="1002"/>
          <w:ilvl w:val="0"/>
        </w:numPr>
      </w:pPr>
      <w:r>
        <w:t xml:space="preserve">Experience with mobile device management tools like XenMobile, MobileIron, or similar tools a plus</w:t>
      </w:r>
    </w:p>
    <w:p>
      <w:pPr>
        <w:pStyle w:val="Compact"/>
        <w:numPr>
          <w:numId w:val="1002"/>
          <w:ilvl w:val="0"/>
        </w:numPr>
      </w:pPr>
      <w:r>
        <w:t xml:space="preserve">Living the values at Shire is a basic expectation for all Shire employees/contractors</w:t>
      </w:r>
    </w:p>
    <w:p>
      <w:pPr>
        <w:pStyle w:val="Compact"/>
        <w:numPr>
          <w:numId w:val="1002"/>
          <w:ilvl w:val="0"/>
        </w:numPr>
      </w:pPr>
      <w:r>
        <w:t xml:space="preserve">BS in Engineering and or Science and a minimum of 3 years of project management, process excellence, and/or project support experience with increasing responsibility in the areas of Quality Assurance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specialist-senio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specialist-senio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2021-10-28T12:55:35Z</dcterms:created>
  <dcterms:modified xsi:type="dcterms:W3CDTF">2021-10-28T12:55:35Z</dcterms:modified>
</cp:coreProperties>
</file>