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https://www.velvetjobs.com/job-descriptions/qa-coordinator</w:t>
        </w:r>
      </w:hyperlink>
    </w:p>
    <w:p>
      <w:pPr>
        <w:pStyle w:val="Heading1"/>
      </w:pPr>
      <w:bookmarkStart w:id="21" w:name="example-of-qa-coordinator-job-description"/>
      <w:r>
        <w:t xml:space="preserve">Example of QA Coordinator Job Description</w:t>
      </w:r>
      <w:bookmarkEnd w:id="21"/>
    </w:p>
    <w:p>
      <w:pPr>
        <w:pStyle w:val="Compact"/>
      </w:pPr>
      <w:r>
        <w:t xml:space="preserve">Our innovative and growing company is hiring for a QA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a-coordinator"/>
      <w:r>
        <w:t xml:space="preserve">Responsibilities for QA coordinator</w:t>
      </w:r>
      <w:bookmarkEnd w:id="22"/>
    </w:p>
    <w:p>
      <w:pPr>
        <w:pStyle w:val="Compact"/>
        <w:numPr>
          <w:numId w:val="1001"/>
          <w:ilvl w:val="0"/>
        </w:numPr>
      </w:pPr>
      <w:r>
        <w:t xml:space="preserve">Identify possible suspicious activity or fraud while performing Quality Assurance activities and make appropriate referrals for further investigation</w:t>
      </w:r>
    </w:p>
    <w:p>
      <w:pPr>
        <w:pStyle w:val="Compact"/>
        <w:numPr>
          <w:numId w:val="1001"/>
          <w:ilvl w:val="0"/>
        </w:numPr>
      </w:pPr>
      <w:r>
        <w:t xml:space="preserve">Conducts employee Quality and production review, provides documented coaching and feedback to staff on improvement opportunities for QA and QS teams</w:t>
      </w:r>
    </w:p>
    <w:p>
      <w:pPr>
        <w:pStyle w:val="Compact"/>
        <w:numPr>
          <w:numId w:val="1001"/>
          <w:ilvl w:val="0"/>
        </w:numPr>
      </w:pPr>
      <w:r>
        <w:t xml:space="preserve">Work with Operations and other key business units to drive Process Optimization and improvements including application deployment</w:t>
      </w:r>
    </w:p>
    <w:p>
      <w:pPr>
        <w:pStyle w:val="Compact"/>
        <w:numPr>
          <w:numId w:val="1001"/>
          <w:ilvl w:val="0"/>
        </w:numPr>
      </w:pPr>
      <w:r>
        <w:t xml:space="preserve">Responsible for management of QA and QS input, workload design and vendor performance</w:t>
      </w:r>
    </w:p>
    <w:p>
      <w:pPr>
        <w:pStyle w:val="Compact"/>
        <w:numPr>
          <w:numId w:val="1001"/>
          <w:ilvl w:val="0"/>
        </w:numPr>
      </w:pPr>
      <w:r>
        <w:t xml:space="preserve">Complete special projects and provide project support as needed by management</w:t>
      </w:r>
    </w:p>
    <w:p>
      <w:pPr>
        <w:pStyle w:val="Compact"/>
        <w:numPr>
          <w:numId w:val="1001"/>
          <w:ilvl w:val="0"/>
        </w:numPr>
      </w:pPr>
      <w:r>
        <w:t xml:space="preserve">Oversee quality aspects of special batches and new product launches by complying with PF commercialization process</w:t>
      </w:r>
    </w:p>
    <w:p>
      <w:pPr>
        <w:pStyle w:val="Compact"/>
        <w:numPr>
          <w:numId w:val="1001"/>
          <w:ilvl w:val="0"/>
        </w:numPr>
      </w:pPr>
      <w:r>
        <w:t xml:space="preserve">Responsible for plant traceability systems and mock recall exercises for ingredients, packaging and finished product</w:t>
      </w:r>
    </w:p>
    <w:p>
      <w:pPr>
        <w:pStyle w:val="Compact"/>
        <w:numPr>
          <w:numId w:val="1001"/>
          <w:ilvl w:val="0"/>
        </w:numPr>
      </w:pPr>
      <w:r>
        <w:t xml:space="preserve">Establish and maintain site-wide documentation management system and related procedures that allow the site to capture, store, retrieve, share, update and destroy records and documents (both electronic and hard-copy paper records)</w:t>
      </w:r>
    </w:p>
    <w:p>
      <w:pPr>
        <w:pStyle w:val="Compact"/>
        <w:numPr>
          <w:numId w:val="1001"/>
          <w:ilvl w:val="0"/>
        </w:numPr>
      </w:pPr>
      <w:r>
        <w:t xml:space="preserve">Executes quality programs to meet McCormick, CFIA, and customer requirements</w:t>
      </w:r>
    </w:p>
    <w:p>
      <w:pPr>
        <w:pStyle w:val="Compact"/>
        <w:numPr>
          <w:numId w:val="1001"/>
          <w:ilvl w:val="0"/>
        </w:numPr>
      </w:pPr>
      <w:r>
        <w:t xml:space="preserve">Conducts internal audits, executes and monitors implementation of corrective actions to address issues</w:t>
      </w:r>
    </w:p>
    <w:p>
      <w:pPr>
        <w:pStyle w:val="Heading2"/>
      </w:pPr>
      <w:bookmarkStart w:id="23" w:name="qualifications-for-qa-coordinator"/>
      <w:r>
        <w:t xml:space="preserve">Qualifications for QA coordinator</w:t>
      </w:r>
      <w:bookmarkEnd w:id="23"/>
    </w:p>
    <w:p>
      <w:pPr>
        <w:pStyle w:val="Compact"/>
        <w:numPr>
          <w:numId w:val="1002"/>
          <w:ilvl w:val="0"/>
        </w:numPr>
      </w:pPr>
      <w:r>
        <w:t xml:space="preserve">Ability to calculate figures amounts such as discounts, interest, percentages</w:t>
      </w:r>
    </w:p>
    <w:p>
      <w:pPr>
        <w:pStyle w:val="Compact"/>
        <w:numPr>
          <w:numId w:val="1002"/>
          <w:ilvl w:val="0"/>
        </w:numPr>
      </w:pPr>
      <w:r>
        <w:t xml:space="preserve">Child Support (IV-D) experience preferred</w:t>
      </w:r>
    </w:p>
    <w:p>
      <w:pPr>
        <w:pStyle w:val="Compact"/>
        <w:numPr>
          <w:numId w:val="1002"/>
          <w:ilvl w:val="0"/>
        </w:numPr>
      </w:pPr>
      <w:r>
        <w:t xml:space="preserve">Experience using any defect tracking tool would be excellent ( eg., Bugzilla, HP ALM, Test Track )</w:t>
      </w:r>
    </w:p>
    <w:p>
      <w:pPr>
        <w:pStyle w:val="Compact"/>
        <w:numPr>
          <w:numId w:val="1002"/>
          <w:ilvl w:val="0"/>
        </w:numPr>
      </w:pPr>
      <w:r>
        <w:t xml:space="preserve">University Degree (Master/PhD) in Pharmaceutical Science, Biology or Medicine</w:t>
      </w:r>
    </w:p>
    <w:p>
      <w:pPr>
        <w:pStyle w:val="Compact"/>
        <w:numPr>
          <w:numId w:val="1002"/>
          <w:ilvl w:val="0"/>
        </w:numPr>
      </w:pPr>
      <w:r>
        <w:t xml:space="preserve">Ideally a first experience in the pharmaceutical environment QA, Drug Safety, Medical Information</w:t>
      </w:r>
    </w:p>
    <w:p>
      <w:pPr>
        <w:pStyle w:val="Compact"/>
        <w:numPr>
          <w:numId w:val="1002"/>
          <w:ilvl w:val="0"/>
        </w:numPr>
      </w:pPr>
      <w:r>
        <w:t xml:space="preserve">Native German, fluent English (written and spoken), French conversational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2021-10-28T13:24:44Z</dcterms:created>
  <dcterms:modified xsi:type="dcterms:W3CDTF">2021-10-28T13:24:44Z</dcterms:modified>
</cp:coreProperties>
</file>