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https://www.velvetjobs.com/job-descriptions/qa-auditor</w:t>
        </w:r>
      </w:hyperlink>
    </w:p>
    <w:p>
      <w:pPr>
        <w:pStyle w:val="Heading1"/>
      </w:pPr>
      <w:bookmarkStart w:id="21" w:name="example-of-qa-auditor-job-description"/>
      <w:r>
        <w:t xml:space="preserve">Example of QA Auditor Job Description</w:t>
      </w:r>
      <w:bookmarkEnd w:id="21"/>
    </w:p>
    <w:p>
      <w:pPr>
        <w:pStyle w:val="Compact"/>
      </w:pPr>
      <w:r>
        <w:t xml:space="preserve">Our innovative and growing company is looking to fill the role of QA auditor. If you are looking for an exciting place to work, please take a look at the list of qualifications below.</w:t>
      </w:r>
    </w:p>
    <w:p>
      <w:pPr>
        <w:pStyle w:val="Heading2"/>
      </w:pPr>
      <w:bookmarkStart w:id="22" w:name="responsibilities-for-qa-auditor"/>
      <w:r>
        <w:t xml:space="preserve">Responsibilities for QA auditor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Store Performance Audit, SPA, in all brand stores</w:t>
      </w:r>
    </w:p>
    <w:p>
      <w:pPr>
        <w:pStyle w:val="Compact"/>
        <w:numPr>
          <w:numId w:val="1001"/>
          <w:ilvl w:val="0"/>
        </w:numPr>
      </w:pPr>
      <w:r>
        <w:t xml:space="preserve">Record SPA Results and communicate to QA management</w:t>
      </w:r>
    </w:p>
    <w:p>
      <w:pPr>
        <w:pStyle w:val="Compact"/>
        <w:numPr>
          <w:numId w:val="1001"/>
          <w:ilvl w:val="0"/>
        </w:numPr>
      </w:pPr>
      <w:r>
        <w:t xml:space="preserve">Discuss Work man-hour management daily</w:t>
      </w:r>
    </w:p>
    <w:p>
      <w:pPr>
        <w:pStyle w:val="Compact"/>
        <w:numPr>
          <w:numId w:val="1001"/>
          <w:ilvl w:val="0"/>
        </w:numPr>
      </w:pPr>
      <w:r>
        <w:t xml:space="preserve">Conduct Pre-Production Samples, PPS, Review &amp; Disposition and record and communicate results to the appropriate teams</w:t>
      </w:r>
    </w:p>
    <w:p>
      <w:pPr>
        <w:pStyle w:val="Compact"/>
        <w:numPr>
          <w:numId w:val="1001"/>
          <w:ilvl w:val="0"/>
        </w:numPr>
      </w:pPr>
      <w:r>
        <w:t xml:space="preserve">Correctly mark Approved Sample &amp; QA Style Folder- for use by third party auditor</w:t>
      </w:r>
    </w:p>
    <w:p>
      <w:pPr>
        <w:pStyle w:val="Compact"/>
        <w:numPr>
          <w:numId w:val="1001"/>
          <w:ilvl w:val="0"/>
        </w:numPr>
      </w:pPr>
      <w:r>
        <w:t xml:space="preserve">Prepare &amp; Assist in Wear Trial Product Testing and review with QA management</w:t>
      </w:r>
    </w:p>
    <w:p>
      <w:pPr>
        <w:pStyle w:val="Compact"/>
        <w:numPr>
          <w:numId w:val="1001"/>
          <w:ilvl w:val="0"/>
        </w:numPr>
      </w:pPr>
      <w:r>
        <w:t xml:space="preserve">Ability to successfully implement quality plans for all phases of a trial</w:t>
      </w:r>
    </w:p>
    <w:p>
      <w:pPr>
        <w:pStyle w:val="Compact"/>
        <w:numPr>
          <w:numId w:val="1001"/>
          <w:ilvl w:val="0"/>
        </w:numPr>
      </w:pPr>
      <w:r>
        <w:t xml:space="preserve">Ability to make and defend pragmatic quality decisions relating to the conduct of clinical trials</w:t>
      </w:r>
    </w:p>
    <w:p>
      <w:pPr>
        <w:pStyle w:val="Compact"/>
        <w:numPr>
          <w:numId w:val="1001"/>
          <w:ilvl w:val="0"/>
        </w:numPr>
      </w:pPr>
      <w:r>
        <w:t xml:space="preserve">Develops, maintains, and improves an internal audit process to ensure compliance to relevant QMS standards, and to support organizational performance against the strategic direction and quality objective targets</w:t>
      </w:r>
    </w:p>
    <w:p>
      <w:pPr>
        <w:pStyle w:val="Compact"/>
        <w:numPr>
          <w:numId w:val="1001"/>
          <w:ilvl w:val="0"/>
        </w:numPr>
      </w:pPr>
      <w:r>
        <w:t xml:space="preserve">Reviews new QMS standards and performs gap analysis between such standards and the current QMS</w:t>
      </w:r>
    </w:p>
    <w:p>
      <w:pPr>
        <w:pStyle w:val="Heading2"/>
      </w:pPr>
      <w:bookmarkStart w:id="23" w:name="qualifications-for-qa-auditor"/>
      <w:r>
        <w:t xml:space="preserve">Qualifications for QA auditor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Measurement Knowledge</w:t>
      </w:r>
    </w:p>
    <w:p>
      <w:pPr>
        <w:pStyle w:val="Compact"/>
        <w:numPr>
          <w:numId w:val="1002"/>
          <w:ilvl w:val="0"/>
        </w:numPr>
      </w:pPr>
      <w:r>
        <w:t xml:space="preserve">Experience with Adobe Illustrator, Corel Draw, Adobe Photoshop, preferred</w:t>
      </w:r>
    </w:p>
    <w:p>
      <w:pPr>
        <w:pStyle w:val="Compact"/>
        <w:numPr>
          <w:numId w:val="1002"/>
          <w:ilvl w:val="0"/>
        </w:numPr>
      </w:pPr>
      <w:r>
        <w:t xml:space="preserve">Ability to train co-workers on best work practices</w:t>
      </w:r>
    </w:p>
    <w:p>
      <w:pPr>
        <w:pStyle w:val="Compact"/>
        <w:numPr>
          <w:numId w:val="1002"/>
          <w:ilvl w:val="0"/>
        </w:numPr>
      </w:pPr>
      <w:r>
        <w:t xml:space="preserve">Ability to travel 2-3 times per week to carry out above responsibilities</w:t>
      </w:r>
    </w:p>
    <w:p>
      <w:pPr>
        <w:pStyle w:val="Compact"/>
        <w:numPr>
          <w:numId w:val="1002"/>
          <w:ilvl w:val="0"/>
        </w:numPr>
      </w:pPr>
      <w:r>
        <w:t xml:space="preserve">Flexibility to overseas</w:t>
      </w:r>
    </w:p>
    <w:p>
      <w:pPr>
        <w:pStyle w:val="Compact"/>
        <w:numPr>
          <w:numId w:val="1002"/>
          <w:ilvl w:val="0"/>
        </w:numPr>
      </w:pPr>
      <w:r>
        <w:t xml:space="preserve">Knowledge of Warehouse Management Systems and general practices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a-au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a-au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2021-10-28T13:23:25Z</dcterms:created>
  <dcterms:modified xsi:type="dcterms:W3CDTF">2021-10-28T13:23:25Z</dcterms:modified>
</cp:coreProperties>
</file>