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https://www.velvetjobs.com/job-descriptions/qa-associate</w:t>
        </w:r>
      </w:hyperlink>
    </w:p>
    <w:p>
      <w:pPr>
        <w:pStyle w:val="Heading1"/>
      </w:pPr>
      <w:bookmarkStart w:id="21" w:name="example-of-qa-associate-job-description"/>
      <w:r>
        <w:t xml:space="preserve">Example of QA Associate Job Description</w:t>
      </w:r>
      <w:bookmarkEnd w:id="21"/>
    </w:p>
    <w:p>
      <w:pPr>
        <w:pStyle w:val="Compact"/>
      </w:pPr>
      <w:r>
        <w:t xml:space="preserve">Our company is growing rapidly and is looking to fill the role of QA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a-associate"/>
      <w:r>
        <w:t xml:space="preserve">Responsibilities for QA associate</w:t>
      </w:r>
      <w:bookmarkEnd w:id="22"/>
    </w:p>
    <w:p>
      <w:pPr>
        <w:pStyle w:val="Compact"/>
        <w:numPr>
          <w:numId w:val="1001"/>
          <w:ilvl w:val="0"/>
        </w:numPr>
      </w:pPr>
      <w:r>
        <w:t xml:space="preserve">Assure effective systems, and controls are established and maintained for all manufactured products in the Integrated Production Stream (IPS) environment</w:t>
      </w:r>
    </w:p>
    <w:p>
      <w:pPr>
        <w:pStyle w:val="Compact"/>
        <w:numPr>
          <w:numId w:val="1001"/>
          <w:ilvl w:val="0"/>
        </w:numPr>
      </w:pPr>
      <w:r>
        <w:t xml:space="preserve">Establish a robust, aggressive system to assure corrective and preventative measures are systematically implemented, monitored, and controlled</w:t>
      </w:r>
    </w:p>
    <w:p>
      <w:pPr>
        <w:pStyle w:val="Compact"/>
        <w:numPr>
          <w:numId w:val="1001"/>
          <w:ilvl w:val="0"/>
        </w:numPr>
      </w:pPr>
      <w:r>
        <w:t xml:space="preserve">Develop, track, and report on department metrics, and department objectives</w:t>
      </w:r>
    </w:p>
    <w:p>
      <w:pPr>
        <w:pStyle w:val="Compact"/>
        <w:numPr>
          <w:numId w:val="1001"/>
          <w:ilvl w:val="0"/>
        </w:numPr>
      </w:pPr>
      <w:r>
        <w:t xml:space="preserve">Manage product quality complaint system and make recommendations to senior site management on the recall of product</w:t>
      </w:r>
    </w:p>
    <w:p>
      <w:pPr>
        <w:pStyle w:val="Compact"/>
        <w:numPr>
          <w:numId w:val="1001"/>
          <w:ilvl w:val="0"/>
        </w:numPr>
      </w:pPr>
      <w:r>
        <w:t xml:space="preserve">Provide leadership to departmental personnel to include Integrated Production Stream (IPS) quality assurance technicians, the Quality Assurance direct reports</w:t>
      </w:r>
    </w:p>
    <w:p>
      <w:pPr>
        <w:pStyle w:val="Compact"/>
        <w:numPr>
          <w:numId w:val="1001"/>
          <w:ilvl w:val="0"/>
        </w:numPr>
      </w:pPr>
      <w:r>
        <w:t xml:space="preserve">Communicate openly and often with cross-functional management staff to evaluate production process needs, resolve problems and obstacles, provide resources, reset direction and maximize effective interactions and functioning</w:t>
      </w:r>
    </w:p>
    <w:p>
      <w:pPr>
        <w:pStyle w:val="Compact"/>
        <w:numPr>
          <w:numId w:val="1001"/>
          <w:ilvl w:val="0"/>
        </w:numPr>
      </w:pPr>
      <w:r>
        <w:t xml:space="preserve">Articulate Quality Systems vision/strategy to peers and subordinates and gain commitment influence behaviors to drive results</w:t>
      </w:r>
    </w:p>
    <w:p>
      <w:pPr>
        <w:pStyle w:val="Compact"/>
        <w:numPr>
          <w:numId w:val="1001"/>
          <w:ilvl w:val="0"/>
        </w:numPr>
      </w:pPr>
      <w:r>
        <w:t xml:space="preserve">Foster and maintain relationships with key external vendors and/or associations</w:t>
      </w:r>
    </w:p>
    <w:p>
      <w:pPr>
        <w:pStyle w:val="Compact"/>
        <w:numPr>
          <w:numId w:val="1001"/>
          <w:ilvl w:val="0"/>
        </w:numPr>
      </w:pPr>
      <w:r>
        <w:t xml:space="preserve">Effectively drive teamwork up, across and down, organization to deliver results</w:t>
      </w:r>
    </w:p>
    <w:p>
      <w:pPr>
        <w:pStyle w:val="Compact"/>
        <w:numPr>
          <w:numId w:val="1001"/>
          <w:ilvl w:val="0"/>
        </w:numPr>
      </w:pPr>
      <w:r>
        <w:t xml:space="preserve">Contributes to impact assessments from Feature enhancements on system level interactions, and existing regression and automated test suites</w:t>
      </w:r>
    </w:p>
    <w:p>
      <w:pPr>
        <w:pStyle w:val="Heading2"/>
      </w:pPr>
      <w:bookmarkStart w:id="23" w:name="qualifications-for-qa-associate"/>
      <w:r>
        <w:t xml:space="preserve">Qualifications for QA associate</w:t>
      </w:r>
      <w:bookmarkEnd w:id="23"/>
    </w:p>
    <w:p>
      <w:pPr>
        <w:pStyle w:val="Compact"/>
        <w:numPr>
          <w:numId w:val="1002"/>
          <w:ilvl w:val="0"/>
        </w:numPr>
      </w:pPr>
      <w:r>
        <w:t xml:space="preserve">Assisting with the preparation of Internal Audit presentations for Audit Committees, Management Committees, Compensation Committee, Global and Regional Managers� Meetings, regulatory and stakeholder meetings</w:t>
      </w:r>
    </w:p>
    <w:p>
      <w:pPr>
        <w:pStyle w:val="Compact"/>
        <w:numPr>
          <w:numId w:val="1002"/>
          <w:ilvl w:val="0"/>
        </w:numPr>
      </w:pPr>
      <w:r>
        <w:t xml:space="preserve">Involvement in group-wide methodology initiatives including risk assessment and annual planning, logging audit plan changes, reviewing continuous monitoring results and audit issue status reporting</w:t>
      </w:r>
    </w:p>
    <w:p>
      <w:pPr>
        <w:pStyle w:val="Compact"/>
        <w:numPr>
          <w:numId w:val="1002"/>
          <w:ilvl w:val="0"/>
        </w:numPr>
      </w:pPr>
      <w:r>
        <w:t xml:space="preserve">Graduate or similar higher education qualification (1st or 2nd or equivalent class)</w:t>
      </w:r>
    </w:p>
    <w:p>
      <w:pPr>
        <w:pStyle w:val="Compact"/>
        <w:numPr>
          <w:numId w:val="1002"/>
          <w:ilvl w:val="0"/>
        </w:numPr>
      </w:pPr>
      <w:r>
        <w:t xml:space="preserve">Proficiency in MSWord and/or Excel</w:t>
      </w:r>
    </w:p>
    <w:p>
      <w:pPr>
        <w:pStyle w:val="Compact"/>
        <w:numPr>
          <w:numId w:val="1002"/>
          <w:ilvl w:val="0"/>
        </w:numPr>
      </w:pPr>
      <w:r>
        <w:t xml:space="preserve">Strong experience on programing, especially on java/python/javascript</w:t>
      </w:r>
    </w:p>
    <w:p>
      <w:pPr>
        <w:pStyle w:val="Compact"/>
        <w:numPr>
          <w:numId w:val="1002"/>
          <w:ilvl w:val="0"/>
        </w:numPr>
      </w:pPr>
      <w:r>
        <w:t xml:space="preserve">Knowledge of Fill Finish and Biologics production environments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a-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a-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2021-10-28T13:01:54Z</dcterms:created>
  <dcterms:modified xsi:type="dcterms:W3CDTF">2021-10-28T13:01:54Z</dcterms:modified>
</cp:coreProperties>
</file>