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https://www.velvetjobs.com/job-descriptions/provider-data-specialist</w:t>
        </w:r>
      </w:hyperlink>
    </w:p>
    <w:p>
      <w:pPr>
        <w:pStyle w:val="Heading1"/>
      </w:pPr>
      <w:bookmarkStart w:id="21" w:name="example-of-provider-data-specialist-job-description"/>
      <w:r>
        <w:t xml:space="preserve">Example of Provider Data Specialist Job Description</w:t>
      </w:r>
      <w:bookmarkEnd w:id="21"/>
    </w:p>
    <w:p>
      <w:pPr>
        <w:pStyle w:val="Compact"/>
      </w:pPr>
      <w:r>
        <w:t xml:space="preserve">Our company is hiring for a provider data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vider-data-specialist"/>
      <w:r>
        <w:t xml:space="preserve">Responsibilities for provider data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analysis on data integrity across the department’s multiple processes such as Credentialing and Provider Data Management activity</w:t>
      </w:r>
    </w:p>
    <w:p>
      <w:pPr>
        <w:pStyle w:val="Compact"/>
        <w:numPr>
          <w:numId w:val="1001"/>
          <w:ilvl w:val="0"/>
        </w:numPr>
      </w:pPr>
      <w:r>
        <w:t xml:space="preserve">Participate in department activity for any payer initiatives related to provider data veracity and exchange</w:t>
      </w:r>
    </w:p>
    <w:p>
      <w:pPr>
        <w:pStyle w:val="Compact"/>
        <w:numPr>
          <w:numId w:val="1001"/>
          <w:ilvl w:val="0"/>
        </w:numPr>
      </w:pPr>
      <w:r>
        <w:t xml:space="preserve">Participate in project implementation of major changes to the department’s processes</w:t>
      </w:r>
    </w:p>
    <w:p>
      <w:pPr>
        <w:pStyle w:val="Compact"/>
        <w:numPr>
          <w:numId w:val="1001"/>
          <w:ilvl w:val="0"/>
        </w:numPr>
      </w:pPr>
      <w:r>
        <w:t xml:space="preserve">Participate in ongoing department process improvement initiatives</w:t>
      </w:r>
    </w:p>
    <w:p>
      <w:pPr>
        <w:pStyle w:val="Compact"/>
        <w:numPr>
          <w:numId w:val="1001"/>
          <w:ilvl w:val="0"/>
        </w:numPr>
      </w:pPr>
      <w:r>
        <w:t xml:space="preserve">Perform Quality audits on completed provider data tickets to validate the work was completed accurately</w:t>
      </w:r>
    </w:p>
    <w:p>
      <w:pPr>
        <w:pStyle w:val="Compact"/>
        <w:numPr>
          <w:numId w:val="1001"/>
          <w:ilvl w:val="0"/>
        </w:numPr>
      </w:pPr>
      <w:r>
        <w:t xml:space="preserve">Ensure audits are conducted in accordance with department standards</w:t>
      </w:r>
    </w:p>
    <w:p>
      <w:pPr>
        <w:pStyle w:val="Compact"/>
        <w:numPr>
          <w:numId w:val="1001"/>
          <w:ilvl w:val="0"/>
        </w:numPr>
      </w:pPr>
      <w:r>
        <w:t xml:space="preserve">Utilize policy and procedure documents to complete audit activities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policy revisions based on common failures</w:t>
      </w:r>
    </w:p>
    <w:p>
      <w:pPr>
        <w:pStyle w:val="Compact"/>
        <w:numPr>
          <w:numId w:val="1001"/>
          <w:ilvl w:val="0"/>
        </w:numPr>
      </w:pPr>
      <w:r>
        <w:t xml:space="preserve">Assist in determining root cause analysis and impact analysis throughout the data life cycle</w:t>
      </w:r>
    </w:p>
    <w:p>
      <w:pPr>
        <w:pStyle w:val="Compact"/>
        <w:numPr>
          <w:numId w:val="1001"/>
          <w:ilvl w:val="0"/>
        </w:numPr>
      </w:pPr>
      <w:r>
        <w:t xml:space="preserve">Create and maintain a calendar of quality activities</w:t>
      </w:r>
    </w:p>
    <w:p>
      <w:pPr>
        <w:pStyle w:val="Heading2"/>
      </w:pPr>
      <w:bookmarkStart w:id="23" w:name="qualifications-for-provider-data-specialist"/>
      <w:r>
        <w:t xml:space="preserve">Qualifications for provider data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Bachelor’s degree or HS Diploma and 4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Required to have lockable drawers for the securing of confidential information</w:t>
      </w:r>
    </w:p>
    <w:p>
      <w:pPr>
        <w:pStyle w:val="Compact"/>
        <w:numPr>
          <w:numId w:val="1002"/>
          <w:ilvl w:val="0"/>
        </w:numPr>
      </w:pPr>
      <w:r>
        <w:t xml:space="preserve">Associates degree in business, health care administration or similar field or an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2 years of healthcare experience in claims, medical staff office or similar field</w:t>
      </w:r>
    </w:p>
    <w:p>
      <w:pPr>
        <w:pStyle w:val="Compact"/>
        <w:numPr>
          <w:numId w:val="1002"/>
          <w:ilvl w:val="0"/>
        </w:numPr>
      </w:pPr>
      <w:r>
        <w:t xml:space="preserve">Proficient in conducting internet searches and downloading information</w:t>
      </w:r>
    </w:p>
    <w:p>
      <w:pPr>
        <w:pStyle w:val="Compact"/>
        <w:numPr>
          <w:numId w:val="1002"/>
          <w:ilvl w:val="0"/>
        </w:numPr>
      </w:pPr>
      <w:r>
        <w:t xml:space="preserve">1-2 years of experience in customer service and/or data analysis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vider-data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vider-data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2021-10-28T18:31:20Z</dcterms:created>
  <dcterms:modified xsi:type="dcterms:W3CDTF">2021-10-28T18:31:20Z</dcterms:modified>
</cp:coreProperties>
</file>