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https://www.velvetjobs.com/job-descriptions/projects-analyst</w:t>
        </w:r>
      </w:hyperlink>
    </w:p>
    <w:p>
      <w:pPr>
        <w:pStyle w:val="Heading1"/>
      </w:pPr>
      <w:bookmarkStart w:id="21" w:name="example-of-projects-analyst-job-description"/>
      <w:r>
        <w:t xml:space="preserve">Example of Projects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projects analyst. To join our growing team, please review the list of responsibilities and qualifications.</w:t>
      </w:r>
    </w:p>
    <w:p>
      <w:pPr>
        <w:pStyle w:val="Heading2"/>
      </w:pPr>
      <w:bookmarkStart w:id="22" w:name="responsibilities-for-projects-analyst"/>
      <w:r>
        <w:t xml:space="preserve">Responsibilities for projects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Scan and upload project documents into Sharepoint</w:t>
      </w:r>
    </w:p>
    <w:p>
      <w:pPr>
        <w:pStyle w:val="Compact"/>
        <w:numPr>
          <w:numId w:val="1001"/>
          <w:ilvl w:val="0"/>
        </w:numPr>
      </w:pPr>
      <w:r>
        <w:t xml:space="preserve">Update project actuals tracking spreadsheets</w:t>
      </w:r>
    </w:p>
    <w:p>
      <w:pPr>
        <w:pStyle w:val="Compact"/>
        <w:numPr>
          <w:numId w:val="1001"/>
          <w:ilvl w:val="0"/>
        </w:numPr>
      </w:pPr>
      <w:r>
        <w:t xml:space="preserve">Help onboard and coordinate incoming co-op students</w:t>
      </w:r>
    </w:p>
    <w:p>
      <w:pPr>
        <w:pStyle w:val="Compact"/>
        <w:numPr>
          <w:numId w:val="1001"/>
          <w:ilvl w:val="0"/>
        </w:numPr>
      </w:pPr>
      <w:r>
        <w:t xml:space="preserve">Ad hoc financial spreadsheets and analysis</w:t>
      </w:r>
    </w:p>
    <w:p>
      <w:pPr>
        <w:pStyle w:val="Compact"/>
        <w:numPr>
          <w:numId w:val="1001"/>
          <w:ilvl w:val="0"/>
        </w:numPr>
      </w:pPr>
      <w:r>
        <w:t xml:space="preserve">Depending on project and operational issues, the student will at times be asked to help across various DSS teams</w:t>
      </w:r>
    </w:p>
    <w:p>
      <w:pPr>
        <w:pStyle w:val="Compact"/>
        <w:numPr>
          <w:numId w:val="1001"/>
          <w:ilvl w:val="0"/>
        </w:numPr>
      </w:pPr>
      <w:r>
        <w:t xml:space="preserve">Work with business stakeholders and Project Managers to define and deliver business solutions</w:t>
      </w:r>
    </w:p>
    <w:p>
      <w:pPr>
        <w:pStyle w:val="Compact"/>
        <w:numPr>
          <w:numId w:val="1001"/>
          <w:ilvl w:val="0"/>
        </w:numPr>
      </w:pPr>
      <w:r>
        <w:t xml:space="preserve">Understand, interpret and document project scope, objectives, benefits and risks</w:t>
      </w:r>
    </w:p>
    <w:p>
      <w:pPr>
        <w:pStyle w:val="Compact"/>
        <w:numPr>
          <w:numId w:val="1001"/>
          <w:ilvl w:val="0"/>
        </w:numPr>
      </w:pPr>
      <w:r>
        <w:t xml:space="preserve">Elicit, define, analyse and clearly document business processes, business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Identify, analyse, manage and escalate issues and risks</w:t>
      </w:r>
    </w:p>
    <w:p>
      <w:pPr>
        <w:pStyle w:val="Compact"/>
        <w:numPr>
          <w:numId w:val="1001"/>
          <w:ilvl w:val="0"/>
        </w:numPr>
      </w:pPr>
      <w:r>
        <w:t xml:space="preserve">Provide leadership to a team of business analysts in terms of the best practice methodologies – this would cover best practice processes and tools</w:t>
      </w:r>
    </w:p>
    <w:p>
      <w:pPr>
        <w:pStyle w:val="Heading2"/>
      </w:pPr>
      <w:bookmarkStart w:id="23" w:name="qualifications-for-projects-analyst"/>
      <w:r>
        <w:t xml:space="preserve">Qualifications for projects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implement various control procedures and edit checks to ensure the integrity of reported financial results, as needed</w:t>
      </w:r>
    </w:p>
    <w:p>
      <w:pPr>
        <w:pStyle w:val="Compact"/>
        <w:numPr>
          <w:numId w:val="1002"/>
          <w:ilvl w:val="0"/>
        </w:numPr>
      </w:pPr>
      <w:r>
        <w:t xml:space="preserve">Strong customer focus and a service-oriented culture</w:t>
      </w:r>
    </w:p>
    <w:p>
      <w:pPr>
        <w:pStyle w:val="Compact"/>
        <w:numPr>
          <w:numId w:val="1002"/>
          <w:ilvl w:val="0"/>
        </w:numPr>
      </w:pPr>
      <w:r>
        <w:t xml:space="preserve">Proactive in identifying opportunities for improvement within the department and taking ownership of actions</w:t>
      </w:r>
    </w:p>
    <w:p>
      <w:pPr>
        <w:pStyle w:val="Compact"/>
        <w:numPr>
          <w:numId w:val="1002"/>
          <w:ilvl w:val="0"/>
        </w:numPr>
      </w:pPr>
      <w:r>
        <w:t xml:space="preserve">Negotiation and influencing skills utilising a consultative approach</w:t>
      </w:r>
    </w:p>
    <w:p>
      <w:pPr>
        <w:pStyle w:val="Compact"/>
        <w:numPr>
          <w:numId w:val="1002"/>
          <w:ilvl w:val="0"/>
        </w:numPr>
      </w:pPr>
      <w:r>
        <w:t xml:space="preserve">Self-starter who is capable of adjusting behaviour in different scenarios and is capable of managing own time</w:t>
      </w:r>
    </w:p>
    <w:p>
      <w:pPr>
        <w:pStyle w:val="Compact"/>
        <w:numPr>
          <w:numId w:val="1002"/>
          <w:ilvl w:val="0"/>
        </w:numPr>
      </w:pPr>
      <w:r>
        <w:t xml:space="preserve">Ability to multitask and prioritise work to meet timeframes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2021-10-28T13:01:15Z</dcterms:created>
  <dcterms:modified xsi:type="dcterms:W3CDTF">2021-10-28T13:01:15Z</dcterms:modified>
</cp:coreProperties>
</file>