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https://www.velvetjobs.com/job-descriptions/project-supply-chain-manager</w:t>
        </w:r>
      </w:hyperlink>
    </w:p>
    <w:p>
      <w:pPr>
        <w:pStyle w:val="Heading1"/>
      </w:pPr>
      <w:bookmarkStart w:id="21" w:name="example-of-project-supply-chain-manager-job-description"/>
      <w:r>
        <w:t xml:space="preserve">Example of Project Supply Chain Manager Job Description</w:t>
      </w:r>
      <w:bookmarkEnd w:id="21"/>
    </w:p>
    <w:p>
      <w:pPr>
        <w:pStyle w:val="Compact"/>
      </w:pPr>
      <w:r>
        <w:t xml:space="preserve">Our company is growing rapidly and is hiring for a project supply chain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supply-chain-manager"/>
      <w:r>
        <w:t xml:space="preserve">Responsibilities for project supply chain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Forge successful relationships with the purchasing community and suppliers to work and apply new negotiated prices</w:t>
      </w:r>
    </w:p>
    <w:p>
      <w:pPr>
        <w:pStyle w:val="Compact"/>
        <w:numPr>
          <w:numId w:val="1001"/>
          <w:ilvl w:val="0"/>
        </w:numPr>
      </w:pPr>
      <w:r>
        <w:t xml:space="preserve">Comply, follow, and enforce all procedures within the company security policy</w:t>
      </w:r>
    </w:p>
    <w:p>
      <w:pPr>
        <w:pStyle w:val="Compact"/>
        <w:numPr>
          <w:numId w:val="1001"/>
          <w:ilvl w:val="0"/>
        </w:numPr>
      </w:pPr>
      <w:r>
        <w:t xml:space="preserve">40% PROJECT CONTROL - Develops an effective plan for controlling project scope, schedule and cost, and monitors project execution to ensure tha the plan is being followed</w:t>
      </w:r>
    </w:p>
    <w:p>
      <w:pPr>
        <w:pStyle w:val="Compact"/>
        <w:numPr>
          <w:numId w:val="1001"/>
          <w:ilvl w:val="0"/>
        </w:numPr>
      </w:pPr>
      <w:r>
        <w:t xml:space="preserve">30% PROJECT COMMUNICATIONS - Develops an effective plan for communicating project information to the project team and to the project stakeholders</w:t>
      </w:r>
    </w:p>
    <w:p>
      <w:pPr>
        <w:pStyle w:val="Compact"/>
        <w:numPr>
          <w:numId w:val="1001"/>
          <w:ilvl w:val="0"/>
        </w:numPr>
      </w:pPr>
      <w:r>
        <w:t xml:space="preserve">10% PROJECT RISK MANAGEMENT - Leads the definition of project risds and the required mitigation approaches</w:t>
      </w:r>
    </w:p>
    <w:p>
      <w:pPr>
        <w:pStyle w:val="Compact"/>
        <w:numPr>
          <w:numId w:val="1001"/>
          <w:ilvl w:val="0"/>
        </w:numPr>
      </w:pPr>
      <w:r>
        <w:t xml:space="preserve">10% PROJECT LESSONS LEARNED - At the completion of a project or project phase, captures key lessons learned and communicates to peer Project Managers</w:t>
      </w:r>
    </w:p>
    <w:p>
      <w:pPr>
        <w:pStyle w:val="Compact"/>
        <w:numPr>
          <w:numId w:val="1001"/>
          <w:ilvl w:val="0"/>
        </w:numPr>
      </w:pPr>
      <w:r>
        <w:t xml:space="preserve">10% PROJECT ENVIRONMENT - Shares responsibility with the project leadership for providing a good working environment</w:t>
      </w:r>
    </w:p>
    <w:p>
      <w:pPr>
        <w:pStyle w:val="Compact"/>
        <w:numPr>
          <w:numId w:val="1001"/>
          <w:ilvl w:val="0"/>
        </w:numPr>
      </w:pPr>
      <w:r>
        <w:t xml:space="preserve">Manage project through the entire lifecycle</w:t>
      </w:r>
    </w:p>
    <w:p>
      <w:pPr>
        <w:pStyle w:val="Compact"/>
        <w:numPr>
          <w:numId w:val="1001"/>
          <w:ilvl w:val="0"/>
        </w:numPr>
      </w:pPr>
      <w:r>
        <w:t xml:space="preserve">Ability to operate comfortably and effectively within an Agile environment</w:t>
      </w:r>
    </w:p>
    <w:p>
      <w:pPr>
        <w:pStyle w:val="Compact"/>
        <w:numPr>
          <w:numId w:val="1001"/>
          <w:ilvl w:val="0"/>
        </w:numPr>
      </w:pPr>
      <w:r>
        <w:t xml:space="preserve">Exhibits passion for the role of project management within the organization and the ability to self-develop and learn as required</w:t>
      </w:r>
    </w:p>
    <w:p>
      <w:pPr>
        <w:pStyle w:val="Heading2"/>
      </w:pPr>
      <w:bookmarkStart w:id="23" w:name="qualifications-for-project-supply-chain-manager"/>
      <w:r>
        <w:t xml:space="preserve">Qualifications for project supply chain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level user of SAP preferred</w:t>
      </w:r>
    </w:p>
    <w:p>
      <w:pPr>
        <w:pStyle w:val="Compact"/>
        <w:numPr>
          <w:numId w:val="1002"/>
          <w:ilvl w:val="0"/>
        </w:numPr>
      </w:pPr>
      <w:r>
        <w:t xml:space="preserve">Advanced knowledge in supply chain (inventory management, distribution, KPIs, IT supply chain tools…)</w:t>
      </w:r>
    </w:p>
    <w:p>
      <w:pPr>
        <w:pStyle w:val="Compact"/>
        <w:numPr>
          <w:numId w:val="1002"/>
          <w:ilvl w:val="0"/>
        </w:numPr>
      </w:pPr>
      <w:r>
        <w:t xml:space="preserve">7+ years in distribution/logistics leadership</w:t>
      </w:r>
    </w:p>
    <w:p>
      <w:pPr>
        <w:pStyle w:val="Compact"/>
        <w:numPr>
          <w:numId w:val="1002"/>
          <w:ilvl w:val="0"/>
        </w:numPr>
      </w:pPr>
      <w:r>
        <w:t xml:space="preserve">Primary degree in a related field or equivalent</w:t>
      </w:r>
    </w:p>
    <w:p>
      <w:pPr>
        <w:pStyle w:val="Compact"/>
        <w:numPr>
          <w:numId w:val="1002"/>
          <w:ilvl w:val="0"/>
        </w:numPr>
      </w:pPr>
      <w:r>
        <w:t xml:space="preserve">5+ years’ experience in a supply chain environment, preferably in the pharmaceutical industry that encompasses a basic understanding of business specific organizations, functions and business support systems (manufacturing, packaging, artwork, regulatory, marketing, quality control/quality assurance and supply chain) Team management experience, demonstrates competence in managing cross- functional project teams</w:t>
      </w:r>
    </w:p>
    <w:p>
      <w:pPr>
        <w:pStyle w:val="Compact"/>
        <w:numPr>
          <w:numId w:val="1002"/>
          <w:ilvl w:val="0"/>
        </w:numPr>
      </w:pPr>
      <w:r>
        <w:t xml:space="preserve">Thorough knowledge of project management principles, tools and techniques including detailed operation of MS Project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supply-chai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supply-chai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2021-10-28T18:38:52Z</dcterms:created>
  <dcterms:modified xsi:type="dcterms:W3CDTF">2021-10-28T18:38:52Z</dcterms:modified>
</cp:coreProperties>
</file>