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https://www.velvetjobs.com/job-descriptions/project-program-manager</w:t>
        </w:r>
      </w:hyperlink>
    </w:p>
    <w:p>
      <w:pPr>
        <w:pStyle w:val="Heading1"/>
      </w:pPr>
      <w:bookmarkStart w:id="21" w:name="example-of-project-program-manager-job-description"/>
      <w:r>
        <w:t xml:space="preserve">Example of Project / Program Manager Job Description</w:t>
      </w:r>
      <w:bookmarkEnd w:id="21"/>
    </w:p>
    <w:p>
      <w:pPr>
        <w:pStyle w:val="Compact"/>
      </w:pPr>
      <w:r>
        <w:t xml:space="preserve">Our company is growing rapidly and is hiring for a project / program manager. To join our growing team, please review the list of responsibilities and qualifications.</w:t>
      </w:r>
    </w:p>
    <w:p>
      <w:pPr>
        <w:pStyle w:val="Heading2"/>
      </w:pPr>
      <w:bookmarkStart w:id="22" w:name="responsibilities-for-project-program-manager"/>
      <w:r>
        <w:t xml:space="preserve">Responsibilities for project /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and maintain a network of relevant contacts within the Office of Development (OOD) and the university in general, and stay informed on current development priorities, university initiatives, and activities</w:t>
      </w:r>
    </w:p>
    <w:p>
      <w:pPr>
        <w:pStyle w:val="Compact"/>
        <w:numPr>
          <w:numId w:val="1001"/>
          <w:ilvl w:val="0"/>
        </w:numPr>
      </w:pPr>
      <w:r>
        <w:t xml:space="preserve">Assist in drafting confidential briefing memoranda and prospect backgrounds for university leaders, to prepare them for individual meetings and events</w:t>
      </w:r>
    </w:p>
    <w:p>
      <w:pPr>
        <w:pStyle w:val="Compact"/>
        <w:numPr>
          <w:numId w:val="1001"/>
          <w:ilvl w:val="0"/>
        </w:numPr>
      </w:pPr>
      <w:r>
        <w:t xml:space="preserve">Compose and edit internal and external correspondence</w:t>
      </w:r>
    </w:p>
    <w:p>
      <w:pPr>
        <w:pStyle w:val="Compact"/>
        <w:numPr>
          <w:numId w:val="1001"/>
          <w:ilvl w:val="0"/>
        </w:numPr>
      </w:pPr>
      <w:r>
        <w:t xml:space="preserve">Train and support parent volunteers, and track their activities in the university external relations database</w:t>
      </w:r>
    </w:p>
    <w:p>
      <w:pPr>
        <w:pStyle w:val="Compact"/>
        <w:numPr>
          <w:numId w:val="1001"/>
          <w:ilvl w:val="0"/>
        </w:numPr>
      </w:pPr>
      <w:r>
        <w:t xml:space="preserve">Retrieve information about prospects and donors, review and update records, and generate complex reports using the university external relations database</w:t>
      </w:r>
    </w:p>
    <w:p>
      <w:pPr>
        <w:pStyle w:val="Compact"/>
        <w:numPr>
          <w:numId w:val="1001"/>
          <w:ilvl w:val="0"/>
        </w:numPr>
      </w:pPr>
      <w:r>
        <w:t xml:space="preserve">Prepare gift transmittals and troubleshoot issues with the Development Services department and the Controller’s Office</w:t>
      </w:r>
    </w:p>
    <w:p>
      <w:pPr>
        <w:pStyle w:val="Compact"/>
        <w:numPr>
          <w:numId w:val="1001"/>
          <w:ilvl w:val="0"/>
        </w:numPr>
      </w:pPr>
      <w:r>
        <w:t xml:space="preserve">Support the management of the different work streams which need to simultaneously occur in order to bring the food venus to life</w:t>
      </w:r>
    </w:p>
    <w:p>
      <w:pPr>
        <w:pStyle w:val="Compact"/>
        <w:numPr>
          <w:numId w:val="1001"/>
          <w:ilvl w:val="0"/>
        </w:numPr>
      </w:pPr>
      <w:r>
        <w:t xml:space="preserve">Overall Reporting Oversee the creation and maintenance of Delivery Center resource metrics and dashboards needed to run the business utilization, availability</w:t>
      </w:r>
    </w:p>
    <w:p>
      <w:pPr>
        <w:pStyle w:val="Compact"/>
        <w:numPr>
          <w:numId w:val="1001"/>
          <w:ilvl w:val="0"/>
        </w:numPr>
      </w:pPr>
      <w:r>
        <w:t xml:space="preserve">Manage and coordinate team providing engineering and technical support for U.S. Navy shipboard HM&amp;E systems and equipment</w:t>
      </w:r>
    </w:p>
    <w:p>
      <w:pPr>
        <w:pStyle w:val="Compact"/>
        <w:numPr>
          <w:numId w:val="1001"/>
          <w:ilvl w:val="0"/>
        </w:numPr>
      </w:pPr>
      <w:r>
        <w:t xml:space="preserve">Assist with budget preparation, program reviews, and program documentation</w:t>
      </w:r>
    </w:p>
    <w:p>
      <w:pPr>
        <w:pStyle w:val="Heading2"/>
      </w:pPr>
      <w:bookmarkStart w:id="23" w:name="qualifications-for-project-program-manager"/>
      <w:r>
        <w:t xml:space="preserve">Qualifications for project /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5 -7 years IT Project Management experience with tools and techniques for planning, organizing, monitoring and controlling IT projects</w:t>
      </w:r>
    </w:p>
    <w:p>
      <w:pPr>
        <w:pStyle w:val="Compact"/>
        <w:numPr>
          <w:numId w:val="1002"/>
          <w:ilvl w:val="0"/>
        </w:numPr>
      </w:pPr>
      <w:r>
        <w:t xml:space="preserve">Proficient with standard office software and database entry</w:t>
      </w:r>
    </w:p>
    <w:p>
      <w:pPr>
        <w:pStyle w:val="Compact"/>
        <w:numPr>
          <w:numId w:val="1002"/>
          <w:ilvl w:val="0"/>
        </w:numPr>
      </w:pPr>
      <w:r>
        <w:t xml:space="preserve">Direct consulting experience with Telecom, Cable, High Tech (including software industry) and/or Media &amp; Entertainment focused clients</w:t>
      </w:r>
    </w:p>
    <w:p>
      <w:pPr>
        <w:pStyle w:val="Compact"/>
        <w:numPr>
          <w:numId w:val="1002"/>
          <w:ilvl w:val="0"/>
        </w:numPr>
      </w:pPr>
      <w:r>
        <w:t xml:space="preserve">BS in Engineering (preferred) or Business Management</w:t>
      </w:r>
    </w:p>
    <w:p>
      <w:pPr>
        <w:pStyle w:val="Compact"/>
        <w:numPr>
          <w:numId w:val="1002"/>
          <w:ilvl w:val="0"/>
        </w:numPr>
      </w:pPr>
      <w:r>
        <w:t xml:space="preserve">Ability to drive a financial plan and gross margin roadmap, and gain buy in from stakeholders and team members to achieve it</w:t>
      </w:r>
    </w:p>
    <w:p>
      <w:pPr>
        <w:pStyle w:val="Compact"/>
        <w:numPr>
          <w:numId w:val="1002"/>
          <w:ilvl w:val="0"/>
        </w:numPr>
      </w:pPr>
      <w:r>
        <w:t xml:space="preserve">Ability to perform reconciliation analyses of the financial plan and drive corrective 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2021-10-28T18:28:55Z</dcterms:created>
  <dcterms:modified xsi:type="dcterms:W3CDTF">2021-10-28T18:28:55Z</dcterms:modified>
</cp:coreProperties>
</file>