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https://www.velvetjobs.com/job-descriptions/project-manager-technical</w:t>
        </w:r>
      </w:hyperlink>
    </w:p>
    <w:p>
      <w:pPr>
        <w:pStyle w:val="Heading1"/>
      </w:pPr>
      <w:bookmarkStart w:id="21" w:name="example-of-project-manager-technical-job-description"/>
      <w:r>
        <w:t xml:space="preserve">Example of Project Manager, Technical Job Description</w:t>
      </w:r>
      <w:bookmarkEnd w:id="21"/>
    </w:p>
    <w:p>
      <w:pPr>
        <w:pStyle w:val="Compact"/>
      </w:pPr>
      <w:r>
        <w:t xml:space="preserve">Our company is searching for experienced candidates for the position of project manager, technical. To join our growing team, please review the list of responsibilities and qualifications.</w:t>
      </w:r>
    </w:p>
    <w:p>
      <w:pPr>
        <w:pStyle w:val="Heading2"/>
      </w:pPr>
      <w:bookmarkStart w:id="22" w:name="responsibilities-for-project-manager-technical"/>
      <w:r>
        <w:t xml:space="preserve">Responsibilities for project manager,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Overseeing and managing a project team, assigning individual responsibilities, identifying appropriate resources needed, and developing schedule to ensure timely completion of project and meeting deadlines of project</w:t>
      </w:r>
    </w:p>
    <w:p>
      <w:pPr>
        <w:pStyle w:val="Compact"/>
        <w:numPr>
          <w:numId w:val="1001"/>
          <w:ilvl w:val="0"/>
        </w:numPr>
      </w:pPr>
      <w:r>
        <w:t xml:space="preserve">Develop project scope and objectives, the role and function of each team member in order to effectively coordinate the activities of the team</w:t>
      </w:r>
    </w:p>
    <w:p>
      <w:pPr>
        <w:pStyle w:val="Compact"/>
        <w:numPr>
          <w:numId w:val="1001"/>
          <w:ilvl w:val="0"/>
        </w:numPr>
      </w:pPr>
      <w:r>
        <w:t xml:space="preserve">Develop technical solutions to highly complex problems, which require the regular use of ingenuity and creativity</w:t>
      </w:r>
    </w:p>
    <w:p>
      <w:pPr>
        <w:pStyle w:val="Compact"/>
        <w:numPr>
          <w:numId w:val="1001"/>
          <w:ilvl w:val="0"/>
        </w:numPr>
      </w:pPr>
      <w:r>
        <w:t xml:space="preserve">Review completed work from a relatively long-term perspective, for desired results</w:t>
      </w:r>
    </w:p>
    <w:p>
      <w:pPr>
        <w:pStyle w:val="Compact"/>
        <w:numPr>
          <w:numId w:val="1001"/>
          <w:ilvl w:val="0"/>
        </w:numPr>
      </w:pPr>
      <w:r>
        <w:t xml:space="preserve">Guide the successful completion of major programs and potentially function in a project leadership role</w:t>
      </w:r>
    </w:p>
    <w:p>
      <w:pPr>
        <w:pStyle w:val="Compact"/>
        <w:numPr>
          <w:numId w:val="1001"/>
          <w:ilvl w:val="0"/>
        </w:numPr>
      </w:pPr>
      <w:r>
        <w:t xml:space="preserve">Cross-functional team responsibility on complex components or complex projects</w:t>
      </w:r>
    </w:p>
    <w:p>
      <w:pPr>
        <w:pStyle w:val="Compact"/>
        <w:numPr>
          <w:numId w:val="1001"/>
          <w:ilvl w:val="0"/>
        </w:numPr>
      </w:pPr>
      <w:r>
        <w:t xml:space="preserve">Represent the organization as the prime technical contact on assigned contracts and projects</w:t>
      </w:r>
    </w:p>
    <w:p>
      <w:pPr>
        <w:pStyle w:val="Compact"/>
        <w:numPr>
          <w:numId w:val="1001"/>
          <w:ilvl w:val="0"/>
        </w:numPr>
      </w:pPr>
      <w:r>
        <w:t xml:space="preserve">Reports to Director, Strategic Project Office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the development and test teams understand the customer requirements and how those requirements will be met by the proposed technical solution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the technical delivery from the development and test teams, is in line with the project schedule</w:t>
      </w:r>
    </w:p>
    <w:p>
      <w:pPr>
        <w:pStyle w:val="Heading2"/>
      </w:pPr>
      <w:bookmarkStart w:id="23" w:name="qualifications-for-project-manager-technical"/>
      <w:r>
        <w:t xml:space="preserve">Qualifications for project manager,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Owns periodic updates to the Implementation roadmap based on product vision, priority (both product and tech), resource allocations, dependencies, risks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mature process organizations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a scientific or technical field of study</w:t>
      </w:r>
    </w:p>
    <w:p>
      <w:pPr>
        <w:pStyle w:val="Compact"/>
        <w:numPr>
          <w:numId w:val="1002"/>
          <w:ilvl w:val="0"/>
        </w:numPr>
      </w:pPr>
      <w:r>
        <w:t xml:space="preserve">Must have at least 4 years of experience in Program Management of a technical project</w:t>
      </w:r>
    </w:p>
    <w:p>
      <w:pPr>
        <w:pStyle w:val="Compact"/>
        <w:numPr>
          <w:numId w:val="1002"/>
          <w:ilvl w:val="0"/>
        </w:numPr>
      </w:pPr>
      <w:r>
        <w:t xml:space="preserve">Preference will be given to personnel that have experience in the operation, upgrade, and/or maintenance of a diesel engine or a diesel Land Based Engineering Site (LBES)</w:t>
      </w:r>
    </w:p>
    <w:p>
      <w:pPr>
        <w:pStyle w:val="Compact"/>
        <w:numPr>
          <w:numId w:val="1002"/>
          <w:ilvl w:val="0"/>
        </w:numPr>
      </w:pPr>
      <w:r>
        <w:t xml:space="preserve">Ability to complete a DoD personnel security background investigation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2021-10-28T18:29:41Z</dcterms:created>
  <dcterms:modified xsi:type="dcterms:W3CDTF">2021-10-28T18:29:41Z</dcterms:modified>
</cp:coreProperties>
</file>