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https://www.velvetjobs.com/job-descriptions/project-manager-systems</w:t>
        </w:r>
      </w:hyperlink>
    </w:p>
    <w:p>
      <w:pPr>
        <w:pStyle w:val="Heading1"/>
      </w:pPr>
      <w:bookmarkStart w:id="21" w:name="example-of-project-manager-systems-job-description"/>
      <w:r>
        <w:t xml:space="preserve">Example of Project Manager Systems Job Description</w:t>
      </w:r>
      <w:bookmarkEnd w:id="21"/>
    </w:p>
    <w:p>
      <w:pPr>
        <w:pStyle w:val="Compact"/>
      </w:pPr>
      <w:r>
        <w:t xml:space="preserve">Our growing company is hiring for a project manager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systems"/>
      <w:r>
        <w:t xml:space="preserve">Responsibilities for project manager systems</w:t>
      </w:r>
      <w:bookmarkEnd w:id="22"/>
    </w:p>
    <w:p>
      <w:pPr>
        <w:pStyle w:val="Compact"/>
        <w:numPr>
          <w:numId w:val="1001"/>
          <w:ilvl w:val="0"/>
        </w:numPr>
      </w:pPr>
      <w:r>
        <w:t xml:space="preserve">Reach defined project targets with regards to quality, functionality, profit, time, and customer satisfaction</w:t>
      </w:r>
    </w:p>
    <w:p>
      <w:pPr>
        <w:pStyle w:val="Compact"/>
        <w:numPr>
          <w:numId w:val="1001"/>
          <w:ilvl w:val="0"/>
        </w:numPr>
      </w:pPr>
      <w:r>
        <w:t xml:space="preserve">Request task on</w:t>
      </w:r>
      <w:r>
        <w:softHyphen/>
      </w:r>
      <w:r>
        <w:t xml:space="preserve">time delivery and monitor phase gates</w:t>
      </w:r>
    </w:p>
    <w:p>
      <w:pPr>
        <w:pStyle w:val="Compact"/>
        <w:numPr>
          <w:numId w:val="1001"/>
          <w:ilvl w:val="0"/>
        </w:numPr>
      </w:pPr>
      <w:r>
        <w:t xml:space="preserve">Provide early escalation in case of issue resolution is not possible on the project team level</w:t>
      </w:r>
    </w:p>
    <w:p>
      <w:pPr>
        <w:pStyle w:val="Compact"/>
        <w:numPr>
          <w:numId w:val="1001"/>
          <w:ilvl w:val="0"/>
        </w:numPr>
      </w:pPr>
      <w:r>
        <w:t xml:space="preserve">Act as a competent and committed interface to the customer constantly seeking customer satisfaction</w:t>
      </w:r>
    </w:p>
    <w:p>
      <w:pPr>
        <w:pStyle w:val="Compact"/>
        <w:numPr>
          <w:numId w:val="1001"/>
          <w:ilvl w:val="0"/>
        </w:numPr>
      </w:pPr>
      <w:r>
        <w:t xml:space="preserve">Develop and oversee the project budget</w:t>
      </w:r>
    </w:p>
    <w:p>
      <w:pPr>
        <w:pStyle w:val="Compact"/>
        <w:numPr>
          <w:numId w:val="1001"/>
          <w:ilvl w:val="0"/>
        </w:numPr>
      </w:pPr>
      <w:r>
        <w:t xml:space="preserve">Coordinate cross functional design activities in conjunction with the engineering project leaders into an overall plan for manufacturing, purchasing, and validation, including problem solving when required</w:t>
      </w:r>
    </w:p>
    <w:p>
      <w:pPr>
        <w:pStyle w:val="Compact"/>
        <w:numPr>
          <w:numId w:val="1001"/>
          <w:ilvl w:val="0"/>
        </w:numPr>
      </w:pPr>
      <w:r>
        <w:t xml:space="preserve">Act as the business team responsible person to maximize financial performance of the product through BOM (Bill of Material) cost reductions, manufacturing cost reductions, and support/oversight of quality performance to minimize sales revenue erosion due to warranty and 0km quality issues</w:t>
      </w:r>
    </w:p>
    <w:p>
      <w:pPr>
        <w:pStyle w:val="Compact"/>
        <w:numPr>
          <w:numId w:val="1001"/>
          <w:ilvl w:val="0"/>
        </w:numPr>
      </w:pPr>
      <w:r>
        <w:t xml:space="preserve">Lead the development and production team to ensure delivery of project deliverables and samples continued delivery of products in production</w:t>
      </w:r>
    </w:p>
    <w:p>
      <w:pPr>
        <w:pStyle w:val="Compact"/>
        <w:numPr>
          <w:numId w:val="1001"/>
          <w:ilvl w:val="0"/>
        </w:numPr>
      </w:pPr>
      <w:r>
        <w:t xml:space="preserve">Managing project budgets including but not limited to developing annual budgets and tracking expenditures and reimbursements throughout the year</w:t>
      </w:r>
    </w:p>
    <w:p>
      <w:pPr>
        <w:pStyle w:val="Compact"/>
        <w:numPr>
          <w:numId w:val="1001"/>
          <w:ilvl w:val="0"/>
        </w:numPr>
      </w:pPr>
      <w:r>
        <w:t xml:space="preserve">Analyzing and providing commercial and technical responses to customer change requests</w:t>
      </w:r>
    </w:p>
    <w:p>
      <w:pPr>
        <w:pStyle w:val="Heading2"/>
      </w:pPr>
      <w:bookmarkStart w:id="23" w:name="qualifications-for-project-manager-systems"/>
      <w:r>
        <w:t xml:space="preserve">Qualifications for project manager systems</w:t>
      </w:r>
      <w:bookmarkEnd w:id="23"/>
    </w:p>
    <w:p>
      <w:pPr>
        <w:pStyle w:val="Compact"/>
        <w:numPr>
          <w:numId w:val="1002"/>
          <w:ilvl w:val="0"/>
        </w:numPr>
      </w:pPr>
      <w:r>
        <w:t xml:space="preserve">Ability to maintain trusted client relationships while being able to ask difficult questions that uncover issues and risks</w:t>
      </w:r>
    </w:p>
    <w:p>
      <w:pPr>
        <w:pStyle w:val="Compact"/>
        <w:numPr>
          <w:numId w:val="1002"/>
          <w:ilvl w:val="0"/>
        </w:numPr>
      </w:pPr>
      <w:r>
        <w:t xml:space="preserve">Ability to assess client needs and understand key success factors for satisfactory project and solution delivery</w:t>
      </w:r>
    </w:p>
    <w:p>
      <w:pPr>
        <w:pStyle w:val="Compact"/>
        <w:numPr>
          <w:numId w:val="1002"/>
          <w:ilvl w:val="0"/>
        </w:numPr>
      </w:pPr>
      <w:r>
        <w:t xml:space="preserve">Ability to drive engagements from initial contact to full completion and acceptance</w:t>
      </w:r>
    </w:p>
    <w:p>
      <w:pPr>
        <w:pStyle w:val="Compact"/>
        <w:numPr>
          <w:numId w:val="1002"/>
          <w:ilvl w:val="0"/>
        </w:numPr>
      </w:pPr>
      <w:r>
        <w:t xml:space="preserve">Cybersecurity interest, education &amp; experience highly preferred</w:t>
      </w:r>
    </w:p>
    <w:p>
      <w:pPr>
        <w:pStyle w:val="Compact"/>
        <w:numPr>
          <w:numId w:val="1002"/>
          <w:ilvl w:val="0"/>
        </w:numPr>
      </w:pPr>
      <w:r>
        <w:t xml:space="preserve">Governance of all aspects of all PD Systems, working towards an optimised portfolio</w:t>
      </w:r>
    </w:p>
    <w:p>
      <w:pPr>
        <w:pStyle w:val="Compact"/>
        <w:numPr>
          <w:numId w:val="1002"/>
          <w:ilvl w:val="0"/>
        </w:numPr>
      </w:pPr>
      <w:r>
        <w:t xml:space="preserve">Experience in large scale engineering operational systems deployments and integrations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