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https://www.velvetjobs.com/job-descriptions/project-manager-services</w:t>
        </w:r>
      </w:hyperlink>
    </w:p>
    <w:p>
      <w:pPr>
        <w:pStyle w:val="Heading1"/>
      </w:pPr>
      <w:bookmarkStart w:id="21" w:name="example-of-project-manager-services-job-description"/>
      <w:r>
        <w:t xml:space="preserve">Example of Project Manager, Services Job Description</w:t>
      </w:r>
      <w:bookmarkEnd w:id="21"/>
    </w:p>
    <w:p>
      <w:pPr>
        <w:pStyle w:val="Compact"/>
      </w:pPr>
      <w:r>
        <w:t xml:space="preserve">Our company is growing rapidly and is looking to fill the role of project manager,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r-services"/>
      <w:r>
        <w:t xml:space="preserve">Responsibilities for project manager,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work under pressure, make decisions and meet tight deadlines without compromising safety or quality of works</w:t>
      </w:r>
    </w:p>
    <w:p>
      <w:pPr>
        <w:pStyle w:val="Compact"/>
        <w:numPr>
          <w:numId w:val="1001"/>
          <w:ilvl w:val="0"/>
        </w:numPr>
      </w:pPr>
      <w:r>
        <w:t xml:space="preserve">Possess a proactive and creative approach to problem solving</w:t>
      </w:r>
    </w:p>
    <w:p>
      <w:pPr>
        <w:pStyle w:val="Compact"/>
        <w:numPr>
          <w:numId w:val="1001"/>
          <w:ilvl w:val="0"/>
        </w:numPr>
      </w:pPr>
      <w:r>
        <w:t xml:space="preserve">Be knowledgeable of CDM 2007 legislation</w:t>
      </w:r>
    </w:p>
    <w:p>
      <w:pPr>
        <w:pStyle w:val="Compact"/>
        <w:numPr>
          <w:numId w:val="1001"/>
          <w:ilvl w:val="0"/>
        </w:numPr>
      </w:pPr>
      <w:r>
        <w:t xml:space="preserve">Contribute to Financial Services practice development in Southeast Asia</w:t>
      </w:r>
    </w:p>
    <w:p>
      <w:pPr>
        <w:pStyle w:val="Compact"/>
        <w:numPr>
          <w:numId w:val="1001"/>
          <w:ilvl w:val="0"/>
        </w:numPr>
      </w:pPr>
      <w:r>
        <w:t xml:space="preserve">Participate in client acquisition pitches</w:t>
      </w:r>
    </w:p>
    <w:p>
      <w:pPr>
        <w:pStyle w:val="Compact"/>
        <w:numPr>
          <w:numId w:val="1001"/>
          <w:ilvl w:val="0"/>
        </w:numPr>
      </w:pPr>
      <w:r>
        <w:t xml:space="preserve">Be the interface to our clients and build up long-term relationships with them</w:t>
      </w:r>
    </w:p>
    <w:p>
      <w:pPr>
        <w:pStyle w:val="Compact"/>
        <w:numPr>
          <w:numId w:val="1001"/>
          <w:ilvl w:val="0"/>
        </w:numPr>
      </w:pPr>
      <w:r>
        <w:t xml:space="preserve">Be responsible for project results and budgets</w:t>
      </w:r>
    </w:p>
    <w:p>
      <w:pPr>
        <w:pStyle w:val="Compact"/>
        <w:numPr>
          <w:numId w:val="1001"/>
          <w:ilvl w:val="0"/>
        </w:numPr>
      </w:pPr>
      <w:r>
        <w:t xml:space="preserve">Keep one eye on the big picture and the other on the details</w:t>
      </w:r>
    </w:p>
    <w:p>
      <w:pPr>
        <w:pStyle w:val="Compact"/>
        <w:numPr>
          <w:numId w:val="1001"/>
          <w:ilvl w:val="0"/>
        </w:numPr>
      </w:pPr>
      <w:r>
        <w:t xml:space="preserve">Guide your team by establishing the conceptual framework and providing key ideas</w:t>
      </w:r>
    </w:p>
    <w:p>
      <w:pPr>
        <w:pStyle w:val="Compact"/>
        <w:numPr>
          <w:numId w:val="1001"/>
          <w:ilvl w:val="0"/>
        </w:numPr>
      </w:pPr>
      <w:r>
        <w:t xml:space="preserve">Develop your team by assigning them tasks and giving them feedback</w:t>
      </w:r>
    </w:p>
    <w:p>
      <w:pPr>
        <w:pStyle w:val="Heading2"/>
      </w:pPr>
      <w:bookmarkStart w:id="23" w:name="qualifications-for-project-manager-services"/>
      <w:r>
        <w:t xml:space="preserve">Qualifications for project manager,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(as Project Manager or Technical Project Manager) of managing large projects and service propositions across the whole lifecycle within a technically complex and uncertain environment</w:t>
      </w:r>
    </w:p>
    <w:p>
      <w:pPr>
        <w:pStyle w:val="Compact"/>
        <w:numPr>
          <w:numId w:val="1002"/>
          <w:ilvl w:val="0"/>
        </w:numPr>
      </w:pPr>
      <w:r>
        <w:t xml:space="preserve">Thorough demonstrable knowledge and experience of both waterfall [PRINCE] and Agile project management methodologies BDD</w:t>
      </w:r>
    </w:p>
    <w:p>
      <w:pPr>
        <w:pStyle w:val="Compact"/>
        <w:numPr>
          <w:numId w:val="1002"/>
          <w:ilvl w:val="0"/>
        </w:numPr>
      </w:pPr>
      <w:r>
        <w:t xml:space="preserve">Experience running and delivering projects through the entire lifecycle using waterfall and Agile methodologies</w:t>
      </w:r>
    </w:p>
    <w:p>
      <w:pPr>
        <w:pStyle w:val="Compact"/>
        <w:numPr>
          <w:numId w:val="1002"/>
          <w:ilvl w:val="0"/>
        </w:numPr>
      </w:pPr>
      <w:r>
        <w:t xml:space="preserve">Experience in managing multiple workstreams with internal / external dependencies, partners and stakeholders at any given time</w:t>
      </w:r>
    </w:p>
    <w:p>
      <w:pPr>
        <w:pStyle w:val="Compact"/>
        <w:numPr>
          <w:numId w:val="1002"/>
          <w:ilvl w:val="0"/>
        </w:numPr>
      </w:pPr>
      <w:r>
        <w:t xml:space="preserve">Experience managing software defect resolution and working with software testing teams, working together with the product manager to make the correct prioritisation calls</w:t>
      </w:r>
    </w:p>
    <w:p>
      <w:pPr>
        <w:pStyle w:val="Compact"/>
        <w:numPr>
          <w:numId w:val="1002"/>
          <w:ilvl w:val="0"/>
        </w:numPr>
      </w:pPr>
      <w:r>
        <w:t xml:space="preserve">Experience with a development ticket tracking and wiki system like Jira, Confluence and Trello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2021-10-28T18:28:47Z</dcterms:created>
  <dcterms:modified xsi:type="dcterms:W3CDTF">2021-10-28T18:28:47Z</dcterms:modified>
</cp:coreProperties>
</file>