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https://www.velvetjobs.com/job-descriptions/project-manager-senior</w:t>
        </w:r>
      </w:hyperlink>
    </w:p>
    <w:p>
      <w:pPr>
        <w:pStyle w:val="Heading1"/>
      </w:pPr>
      <w:bookmarkStart w:id="21" w:name="example-of-project-manager-senior-job-description"/>
      <w:r>
        <w:t xml:space="preserve">Example of Project Manager Senior Job Description</w:t>
      </w:r>
      <w:bookmarkEnd w:id="21"/>
    </w:p>
    <w:p>
      <w:pPr>
        <w:pStyle w:val="Compact"/>
      </w:pPr>
      <w:r>
        <w:t xml:space="preserve">Our innovative and growing company is looking to fill the role of project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senior"/>
      <w:r>
        <w:t xml:space="preserve">Responsibilities for project manager senior</w:t>
      </w:r>
      <w:bookmarkEnd w:id="22"/>
    </w:p>
    <w:p>
      <w:pPr>
        <w:pStyle w:val="Compact"/>
        <w:numPr>
          <w:numId w:val="1001"/>
          <w:ilvl w:val="0"/>
        </w:numPr>
      </w:pPr>
      <w:r>
        <w:t xml:space="preserve">Supported development and User Acceptance Testing (UAT) of a claims submission web portal</w:t>
      </w:r>
    </w:p>
    <w:p>
      <w:pPr>
        <w:pStyle w:val="Compact"/>
        <w:numPr>
          <w:numId w:val="1001"/>
          <w:ilvl w:val="0"/>
        </w:numPr>
      </w:pPr>
      <w:r>
        <w:t xml:space="preserve">Collaborate with multiple business leaders especially PSLP and BI</w:t>
      </w:r>
    </w:p>
    <w:p>
      <w:pPr>
        <w:pStyle w:val="Compact"/>
        <w:numPr>
          <w:numId w:val="1001"/>
          <w:ilvl w:val="0"/>
        </w:numPr>
      </w:pPr>
      <w:r>
        <w:t xml:space="preserve">Developed process for admitting and assessing online submissions of unsecured creditor claims, for the Administration of a Tier 1 global investment bank</w:t>
      </w:r>
    </w:p>
    <w:p>
      <w:pPr>
        <w:pStyle w:val="Compact"/>
        <w:numPr>
          <w:numId w:val="1001"/>
          <w:ilvl w:val="0"/>
        </w:numPr>
      </w:pPr>
      <w:r>
        <w:t xml:space="preserve">Manage several Type 2 &amp;Type 3 projects simultaneously from planning to execution</w:t>
      </w:r>
    </w:p>
    <w:p>
      <w:pPr>
        <w:pStyle w:val="Compact"/>
        <w:numPr>
          <w:numId w:val="1001"/>
          <w:ilvl w:val="0"/>
        </w:numPr>
      </w:pPr>
      <w:r>
        <w:t xml:space="preserve">Act as escalation point for potential conflicts between direction and project constraints</w:t>
      </w:r>
    </w:p>
    <w:p>
      <w:pPr>
        <w:pStyle w:val="Compact"/>
        <w:numPr>
          <w:numId w:val="1001"/>
          <w:ilvl w:val="0"/>
        </w:numPr>
      </w:pPr>
      <w:r>
        <w:t xml:space="preserve">Responsible for creation of a team, outline individual responsibilities and provide on-going direction</w:t>
      </w:r>
    </w:p>
    <w:p>
      <w:pPr>
        <w:pStyle w:val="Compact"/>
        <w:numPr>
          <w:numId w:val="1001"/>
          <w:ilvl w:val="0"/>
        </w:numPr>
      </w:pPr>
      <w:r>
        <w:t xml:space="preserve">Provide leadership the Project Team and maintains the momentum of the Project against background of changing and occasionally conflicting priorities</w:t>
      </w:r>
    </w:p>
    <w:p>
      <w:pPr>
        <w:pStyle w:val="Compact"/>
        <w:numPr>
          <w:numId w:val="1001"/>
          <w:ilvl w:val="0"/>
        </w:numPr>
      </w:pPr>
      <w:r>
        <w:t xml:space="preserve">Manage ongoing communication of project status, completing the monthly Project Status Reports and escalating issues to the stakeholders, Sponsor(s), and senior management, as required</w:t>
      </w:r>
    </w:p>
    <w:p>
      <w:pPr>
        <w:pStyle w:val="Compact"/>
        <w:numPr>
          <w:numId w:val="1001"/>
          <w:ilvl w:val="0"/>
        </w:numPr>
      </w:pPr>
      <w:r>
        <w:t xml:space="preserve">To manage the delivery of projects through the complete lifecycle from aspiration through to Operations</w:t>
      </w:r>
    </w:p>
    <w:p>
      <w:pPr>
        <w:pStyle w:val="Compact"/>
        <w:numPr>
          <w:numId w:val="1001"/>
          <w:ilvl w:val="0"/>
        </w:numPr>
      </w:pPr>
      <w:r>
        <w:t xml:space="preserve">To understand high-level technical architecture and be able to facilitate debate and drive decisions on appropriate solutions</w:t>
      </w:r>
    </w:p>
    <w:p>
      <w:pPr>
        <w:pStyle w:val="Heading2"/>
      </w:pPr>
      <w:bookmarkStart w:id="23" w:name="qualifications-for-project-manager-senior"/>
      <w:r>
        <w:t xml:space="preserve">Qualifications for project manager senior</w:t>
      </w:r>
      <w:bookmarkEnd w:id="23"/>
    </w:p>
    <w:p>
      <w:pPr>
        <w:pStyle w:val="Compact"/>
        <w:numPr>
          <w:numId w:val="1002"/>
          <w:ilvl w:val="0"/>
        </w:numPr>
      </w:pPr>
      <w:r>
        <w:t xml:space="preserve">Strong background in project management methodologies and tools, experience in managing partner relationships</w:t>
      </w:r>
    </w:p>
    <w:p>
      <w:pPr>
        <w:pStyle w:val="Compact"/>
        <w:numPr>
          <w:numId w:val="1002"/>
          <w:ilvl w:val="0"/>
        </w:numPr>
      </w:pPr>
      <w:r>
        <w:t xml:space="preserve">Ensuring all appropriate levels of approval are acquired</w:t>
      </w:r>
    </w:p>
    <w:p>
      <w:pPr>
        <w:pStyle w:val="Compact"/>
        <w:numPr>
          <w:numId w:val="1002"/>
          <w:ilvl w:val="0"/>
        </w:numPr>
      </w:pPr>
      <w:r>
        <w:t xml:space="preserve">Reporting on progress against the Project Plan to all Stakeholders through dashboards</w:t>
      </w:r>
    </w:p>
    <w:p>
      <w:pPr>
        <w:pStyle w:val="Compact"/>
        <w:numPr>
          <w:numId w:val="1002"/>
          <w:ilvl w:val="0"/>
        </w:numPr>
      </w:pPr>
      <w:r>
        <w:t xml:space="preserve">Communicate progress to stakeholders clearly and concisely, including appropriately targeted Executive Steering Committee communications</w:t>
      </w:r>
    </w:p>
    <w:p>
      <w:pPr>
        <w:pStyle w:val="Compact"/>
        <w:numPr>
          <w:numId w:val="1002"/>
          <w:ilvl w:val="0"/>
        </w:numPr>
      </w:pPr>
      <w:r>
        <w:t xml:space="preserve">Maintain a complete understanding of the project financials, ensuring they are complete, accurate and current</w:t>
      </w:r>
    </w:p>
    <w:p>
      <w:pPr>
        <w:pStyle w:val="Compact"/>
        <w:numPr>
          <w:numId w:val="1002"/>
          <w:ilvl w:val="0"/>
        </w:numPr>
      </w:pPr>
      <w:r>
        <w:t xml:space="preserve">Maintaining all required documentation and project artifacts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2021-10-28T13:28:34Z</dcterms:created>
  <dcterms:modified xsi:type="dcterms:W3CDTF">2021-10-28T13:28:34Z</dcterms:modified>
</cp:coreProperties>
</file>