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https://www.velvetjobs.com/job-descriptions/project-manager-development</w:t>
        </w:r>
      </w:hyperlink>
    </w:p>
    <w:p>
      <w:pPr>
        <w:pStyle w:val="Heading1"/>
      </w:pPr>
      <w:bookmarkStart w:id="21" w:name="example-of-project-manager-development-job-description"/>
      <w:r>
        <w:t xml:space="preserve">Example of Project Manager, Development Job Description</w:t>
      </w:r>
      <w:bookmarkEnd w:id="21"/>
    </w:p>
    <w:p>
      <w:pPr>
        <w:pStyle w:val="Compact"/>
      </w:pPr>
      <w:r>
        <w:t xml:space="preserve">Our company is hiring for a project manager,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r-development"/>
      <w:r>
        <w:t xml:space="preserve">Responsibilities for project manager,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Defining and implementing a new global re-seller model across all verticals utilizing a reseller approach</w:t>
      </w:r>
    </w:p>
    <w:p>
      <w:pPr>
        <w:pStyle w:val="Compact"/>
        <w:numPr>
          <w:numId w:val="1001"/>
          <w:ilvl w:val="0"/>
        </w:numPr>
      </w:pPr>
      <w:r>
        <w:t xml:space="preserve">Defining and implementing BD related reporting requirements in Salesforce building on DWH</w:t>
      </w:r>
    </w:p>
    <w:p>
      <w:pPr>
        <w:pStyle w:val="Compact"/>
        <w:numPr>
          <w:numId w:val="1001"/>
          <w:ilvl w:val="0"/>
        </w:numPr>
      </w:pPr>
      <w:r>
        <w:t xml:space="preserve">Defining and coordinating the offline conversion process of Offline Subscription customers to Genesis</w:t>
      </w:r>
    </w:p>
    <w:p>
      <w:pPr>
        <w:pStyle w:val="Compact"/>
        <w:numPr>
          <w:numId w:val="1001"/>
          <w:ilvl w:val="0"/>
        </w:numPr>
      </w:pPr>
      <w:r>
        <w:t xml:space="preserve">Support the Education team in defining and collecting requirements on how the education products should be sold, managed and distributed on the Genesis platform</w:t>
      </w:r>
    </w:p>
    <w:p>
      <w:pPr>
        <w:pStyle w:val="Compact"/>
        <w:numPr>
          <w:numId w:val="1001"/>
          <w:ilvl w:val="0"/>
        </w:numPr>
      </w:pPr>
      <w:r>
        <w:t xml:space="preserve">Support the Partnership team in defining how to manage platform partners on the Genesis platform</w:t>
      </w:r>
    </w:p>
    <w:p>
      <w:pPr>
        <w:pStyle w:val="Compact"/>
        <w:numPr>
          <w:numId w:val="1001"/>
          <w:ilvl w:val="0"/>
        </w:numPr>
      </w:pPr>
      <w:r>
        <w:t xml:space="preserve">Support the Services team in defining how to handle offline sales of services towards managed customers (Metered billing)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development of strategic healthcare projects which could involve new innovative business models, leveraging on support from regional COE teams for Financing &amp; PPP, Care Area Solutions and Education &amp; Training</w:t>
      </w:r>
    </w:p>
    <w:p>
      <w:pPr>
        <w:pStyle w:val="Compact"/>
        <w:numPr>
          <w:numId w:val="1001"/>
          <w:ilvl w:val="0"/>
        </w:numPr>
      </w:pPr>
      <w:r>
        <w:t xml:space="preserve">Write and produce donor and general correspondence</w:t>
      </w:r>
    </w:p>
    <w:p>
      <w:pPr>
        <w:pStyle w:val="Compact"/>
        <w:numPr>
          <w:numId w:val="1001"/>
          <w:ilvl w:val="0"/>
        </w:numPr>
      </w:pPr>
      <w:r>
        <w:t xml:space="preserve">Train and supervise the duties of event students, workers, and volunteers</w:t>
      </w:r>
    </w:p>
    <w:p>
      <w:pPr>
        <w:pStyle w:val="Compact"/>
        <w:numPr>
          <w:numId w:val="1001"/>
          <w:ilvl w:val="0"/>
        </w:numPr>
      </w:pPr>
      <w:r>
        <w:t xml:space="preserve">Assist AD and events team with donor cultivation and stewardship events</w:t>
      </w:r>
    </w:p>
    <w:p>
      <w:pPr>
        <w:pStyle w:val="Heading2"/>
      </w:pPr>
      <w:bookmarkStart w:id="23" w:name="qualifications-for-project-manager-development"/>
      <w:r>
        <w:t xml:space="preserve">Qualifications for project manager,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– Engineering, Chemical or Mechanical (Technical background required)</w:t>
      </w:r>
    </w:p>
    <w:p>
      <w:pPr>
        <w:pStyle w:val="Compact"/>
        <w:numPr>
          <w:numId w:val="1002"/>
          <w:ilvl w:val="0"/>
        </w:numPr>
      </w:pPr>
      <w:r>
        <w:t xml:space="preserve">A minimum of 4 years’ experience with stage gate product development processes</w:t>
      </w:r>
    </w:p>
    <w:p>
      <w:pPr>
        <w:pStyle w:val="Compact"/>
        <w:numPr>
          <w:numId w:val="1002"/>
          <w:ilvl w:val="0"/>
        </w:numPr>
      </w:pPr>
      <w:r>
        <w:t xml:space="preserve">Must be able to manage and coordinate cross-functional teams with strong delegating skills</w:t>
      </w:r>
    </w:p>
    <w:p>
      <w:pPr>
        <w:pStyle w:val="Compact"/>
        <w:numPr>
          <w:numId w:val="1002"/>
          <w:ilvl w:val="0"/>
        </w:numPr>
      </w:pPr>
      <w:r>
        <w:t xml:space="preserve">Experience with Accolade software is a plus</w:t>
      </w:r>
    </w:p>
    <w:p>
      <w:pPr>
        <w:pStyle w:val="Compact"/>
        <w:numPr>
          <w:numId w:val="1002"/>
          <w:ilvl w:val="0"/>
        </w:numPr>
      </w:pPr>
      <w:r>
        <w:t xml:space="preserve">Graduation from a recognized college or university with a Bachelor’s degree in any course AND a Master’s degree in Business/Public Administration</w:t>
      </w:r>
    </w:p>
    <w:p>
      <w:pPr>
        <w:pStyle w:val="Compact"/>
        <w:numPr>
          <w:numId w:val="1002"/>
          <w:ilvl w:val="0"/>
        </w:numPr>
      </w:pPr>
      <w:r>
        <w:t xml:space="preserve">Registration as a Texas Professional Engineer or ability to obtain within six months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2021-10-28T13:27:21Z</dcterms:created>
  <dcterms:modified xsi:type="dcterms:W3CDTF">2021-10-28T13:27:21Z</dcterms:modified>
</cp:coreProperties>
</file>