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https://www.velvetjobs.com/job-descriptions/project-manager-construction</w:t>
        </w:r>
      </w:hyperlink>
    </w:p>
    <w:p>
      <w:pPr>
        <w:pStyle w:val="Heading1"/>
      </w:pPr>
      <w:bookmarkStart w:id="21" w:name="example-of-project-manager-construction-job-description"/>
      <w:r>
        <w:t xml:space="preserve">Example of Project Manager, Construction Job Description</w:t>
      </w:r>
      <w:bookmarkEnd w:id="21"/>
    </w:p>
    <w:p>
      <w:pPr>
        <w:pStyle w:val="Compact"/>
      </w:pPr>
      <w:r>
        <w:t xml:space="preserve">Our innovative and growing company is looking for a project manager, construction. To join our growing team, please review the list of responsibilities and qualifications.</w:t>
      </w:r>
    </w:p>
    <w:p>
      <w:pPr>
        <w:pStyle w:val="Heading2"/>
      </w:pPr>
      <w:bookmarkStart w:id="22" w:name="responsibilities-for-project-manager-construction"/>
      <w:r>
        <w:t xml:space="preserve">Responsibilities for project manager, construction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projects that are multi-disciplined including architectural scopes mechanical, electrical, plumbing, controls, Resolve construction field problems that occur with customer, contractors, zone maintenance, and negotiate and approve change orders</w:t>
      </w:r>
    </w:p>
    <w:p>
      <w:pPr>
        <w:pStyle w:val="Compact"/>
        <w:numPr>
          <w:numId w:val="1001"/>
          <w:ilvl w:val="0"/>
        </w:numPr>
      </w:pPr>
      <w:r>
        <w:t xml:space="preserve">Monitor all phases of new construction</w:t>
      </w:r>
    </w:p>
    <w:p>
      <w:pPr>
        <w:pStyle w:val="Compact"/>
        <w:numPr>
          <w:numId w:val="1001"/>
          <w:ilvl w:val="0"/>
        </w:numPr>
      </w:pPr>
      <w:r>
        <w:t xml:space="preserve">Assist the Directors of Construction in the close out of Projects to include but not limited to Architect and Engineer punch-list, all lease required closeout documents and follow up (30 days project completion) Change Order Log closeout</w:t>
      </w:r>
    </w:p>
    <w:p>
      <w:pPr>
        <w:pStyle w:val="Compact"/>
        <w:numPr>
          <w:numId w:val="1001"/>
          <w:ilvl w:val="0"/>
        </w:numPr>
      </w:pPr>
      <w:r>
        <w:t xml:space="preserve">Assist the Directors of Construction in the maintenance and conformity of all Contracts, Insurance, Contractor pay applications, Change order logs and back up documentation, notices of substantial completion</w:t>
      </w:r>
    </w:p>
    <w:p>
      <w:pPr>
        <w:pStyle w:val="Compact"/>
        <w:numPr>
          <w:numId w:val="1001"/>
          <w:ilvl w:val="0"/>
        </w:numPr>
      </w:pPr>
      <w:r>
        <w:t xml:space="preserve">Ability to create Construction Project Tracking spreadsheets</w:t>
      </w:r>
    </w:p>
    <w:p>
      <w:pPr>
        <w:pStyle w:val="Compact"/>
        <w:numPr>
          <w:numId w:val="1001"/>
          <w:ilvl w:val="0"/>
        </w:numPr>
      </w:pPr>
      <w:r>
        <w:t xml:space="preserve">Provide customer support from start to finish of all projects and maintain contact with customers during and after completion of projects</w:t>
      </w:r>
    </w:p>
    <w:p>
      <w:pPr>
        <w:pStyle w:val="Compact"/>
        <w:numPr>
          <w:numId w:val="1001"/>
          <w:ilvl w:val="0"/>
        </w:numPr>
      </w:pPr>
      <w:r>
        <w:t xml:space="preserve">Accurately check drawings to ensure project detailed quantities are less than the estimated quantity and price</w:t>
      </w:r>
    </w:p>
    <w:p>
      <w:pPr>
        <w:pStyle w:val="Compact"/>
        <w:numPr>
          <w:numId w:val="1001"/>
          <w:ilvl w:val="0"/>
        </w:numPr>
      </w:pPr>
      <w:r>
        <w:t xml:space="preserve">Document, coordinate and communicate timely any project change orders to field and customer</w:t>
      </w:r>
    </w:p>
    <w:p>
      <w:pPr>
        <w:pStyle w:val="Compact"/>
        <w:numPr>
          <w:numId w:val="1001"/>
          <w:ilvl w:val="0"/>
        </w:numPr>
      </w:pPr>
      <w:r>
        <w:t xml:space="preserve">Maintain a high level of technical expertise by participating in appropriate seminars and training programs</w:t>
      </w:r>
    </w:p>
    <w:p>
      <w:pPr>
        <w:pStyle w:val="Compact"/>
        <w:numPr>
          <w:numId w:val="1001"/>
          <w:ilvl w:val="0"/>
        </w:numPr>
      </w:pPr>
      <w:r>
        <w:t xml:space="preserve">May serve as Resident Engineer or Structure Representative or site leader on medium or large transit or transportation projects ensuring safety, quality, budget, and schedule requirements are achieved</w:t>
      </w:r>
    </w:p>
    <w:p>
      <w:pPr>
        <w:pStyle w:val="Heading2"/>
      </w:pPr>
      <w:bookmarkStart w:id="23" w:name="qualifications-for-project-manager-construction"/>
      <w:r>
        <w:t xml:space="preserve">Qualifications for project manager, construction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or more of progressive experience/knowledge of construction, design, finance, and management required</w:t>
      </w:r>
    </w:p>
    <w:p>
      <w:pPr>
        <w:pStyle w:val="Compact"/>
        <w:numPr>
          <w:numId w:val="1002"/>
          <w:ilvl w:val="0"/>
        </w:numPr>
      </w:pPr>
      <w:r>
        <w:t xml:space="preserve">Superior oral and written communication and interpersonal skills are essential</w:t>
      </w:r>
    </w:p>
    <w:p>
      <w:pPr>
        <w:pStyle w:val="Compact"/>
        <w:numPr>
          <w:numId w:val="1002"/>
          <w:ilvl w:val="0"/>
        </w:numPr>
      </w:pPr>
      <w:r>
        <w:t xml:space="preserve">College Degree in Business or Construction Management</w:t>
      </w:r>
    </w:p>
    <w:p>
      <w:pPr>
        <w:pStyle w:val="Compact"/>
        <w:numPr>
          <w:numId w:val="1002"/>
          <w:ilvl w:val="0"/>
        </w:numPr>
      </w:pPr>
      <w:r>
        <w:t xml:space="preserve">DOD experience w/Sensitive Compartmented Information Facility (SCIF) construction and design experience</w:t>
      </w:r>
    </w:p>
    <w:p>
      <w:pPr>
        <w:pStyle w:val="Compact"/>
        <w:numPr>
          <w:numId w:val="1002"/>
          <w:ilvl w:val="0"/>
        </w:numPr>
      </w:pPr>
      <w:r>
        <w:t xml:space="preserve">JFAN experience</w:t>
      </w:r>
    </w:p>
    <w:p>
      <w:pPr>
        <w:pStyle w:val="Compact"/>
        <w:numPr>
          <w:numId w:val="1002"/>
          <w:ilvl w:val="0"/>
        </w:numPr>
      </w:pPr>
      <w:r>
        <w:t xml:space="preserve">Minimum 5 years construction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constr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constr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2021-10-28T13:14:48Z</dcterms:created>
  <dcterms:modified xsi:type="dcterms:W3CDTF">2021-10-28T13:14:48Z</dcterms:modified>
</cp:coreProperties>
</file>