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https://www.velvetjobs.com/job-descriptions/project-manager-business-analyst</w:t>
        </w:r>
      </w:hyperlink>
    </w:p>
    <w:p>
      <w:pPr>
        <w:pStyle w:val="Heading1"/>
      </w:pPr>
      <w:bookmarkStart w:id="21" w:name="example-of-project-manager-business-analyst-job-description"/>
      <w:r>
        <w:t xml:space="preserve">Example of Project Manager / Business Analyst Job Description</w:t>
      </w:r>
      <w:bookmarkEnd w:id="21"/>
    </w:p>
    <w:p>
      <w:pPr>
        <w:pStyle w:val="Compact"/>
      </w:pPr>
      <w:r>
        <w:t xml:space="preserve">Our company is growing rapidly and is hiring for a project manager / business analyst. To join our growing team, please review the list of responsibilities and qualifications.</w:t>
      </w:r>
    </w:p>
    <w:p>
      <w:pPr>
        <w:pStyle w:val="Heading2"/>
      </w:pPr>
      <w:bookmarkStart w:id="22" w:name="responsibilities-for-project-manager-business-analyst"/>
      <w:r>
        <w:t xml:space="preserve">Responsibilities for project manager /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Clearing or Prime Brokerage (beneficial)</w:t>
      </w:r>
    </w:p>
    <w:p>
      <w:pPr>
        <w:pStyle w:val="Compact"/>
        <w:numPr>
          <w:numId w:val="1001"/>
          <w:ilvl w:val="0"/>
        </w:numPr>
      </w:pPr>
      <w:r>
        <w:t xml:space="preserve">Subject matter expertise in Derivatives / Foreign Exchange Prime Brokerage (FXPB) products (beneficial)</w:t>
      </w:r>
    </w:p>
    <w:p>
      <w:pPr>
        <w:pStyle w:val="Compact"/>
        <w:numPr>
          <w:numId w:val="1001"/>
          <w:ilvl w:val="0"/>
        </w:numPr>
      </w:pPr>
      <w:r>
        <w:t xml:space="preserve">Subject matter expertise in middle office processes (beneficial)</w:t>
      </w:r>
    </w:p>
    <w:p>
      <w:pPr>
        <w:pStyle w:val="Compact"/>
        <w:numPr>
          <w:numId w:val="1001"/>
          <w:ilvl w:val="0"/>
        </w:numPr>
      </w:pPr>
      <w:r>
        <w:t xml:space="preserve">Pro-active with a delivery orientated approach</w:t>
      </w:r>
    </w:p>
    <w:p>
      <w:pPr>
        <w:pStyle w:val="Compact"/>
        <w:numPr>
          <w:numId w:val="1001"/>
          <w:ilvl w:val="0"/>
        </w:numPr>
      </w:pPr>
      <w:r>
        <w:t xml:space="preserve">Able to take direction as needed being able to work independently</w:t>
      </w:r>
    </w:p>
    <w:p>
      <w:pPr>
        <w:pStyle w:val="Compact"/>
        <w:numPr>
          <w:numId w:val="1001"/>
          <w:ilvl w:val="0"/>
        </w:numPr>
      </w:pPr>
      <w:r>
        <w:t xml:space="preserve">Get involved in international and large business and regulatory change initiatives and transformation programmes (new business offerings, and efficiency projects)</w:t>
      </w:r>
    </w:p>
    <w:p>
      <w:pPr>
        <w:pStyle w:val="Compact"/>
        <w:numPr>
          <w:numId w:val="1001"/>
          <w:ilvl w:val="0"/>
        </w:numPr>
      </w:pPr>
      <w:r>
        <w:t xml:space="preserve">Act as a source of expert knowledge on initiatives existing systems, products and services</w:t>
      </w:r>
    </w:p>
    <w:p>
      <w:pPr>
        <w:pStyle w:val="Compact"/>
        <w:numPr>
          <w:numId w:val="1001"/>
          <w:ilvl w:val="0"/>
        </w:numPr>
      </w:pPr>
      <w:r>
        <w:t xml:space="preserve">Researches and recommends solutions for the design and development work on projects and processes</w:t>
      </w:r>
    </w:p>
    <w:p>
      <w:pPr>
        <w:pStyle w:val="Compact"/>
        <w:numPr>
          <w:numId w:val="1001"/>
          <w:ilvl w:val="0"/>
        </w:numPr>
      </w:pPr>
      <w:r>
        <w:t xml:space="preserve">Designs, develops, delivers and maintains the architecture and deployment of global SSC support, communication &amp; technology platforms</w:t>
      </w:r>
    </w:p>
    <w:p>
      <w:pPr>
        <w:pStyle w:val="Compact"/>
        <w:numPr>
          <w:numId w:val="1001"/>
          <w:ilvl w:val="0"/>
        </w:numPr>
      </w:pPr>
      <w:r>
        <w:t xml:space="preserve">Aligns and Manages internal SSC and external resources, including SSC customers, IT staff and software vendors</w:t>
      </w:r>
    </w:p>
    <w:p>
      <w:pPr>
        <w:pStyle w:val="Heading2"/>
      </w:pPr>
      <w:bookmarkStart w:id="23" w:name="qualifications-for-project-manager-business-analyst"/>
      <w:r>
        <w:t xml:space="preserve">Qualifications for project manager /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of the Cash / FX Program Manager as required</w:t>
      </w:r>
    </w:p>
    <w:p>
      <w:pPr>
        <w:pStyle w:val="Compact"/>
        <w:numPr>
          <w:numId w:val="1002"/>
          <w:ilvl w:val="0"/>
        </w:numPr>
      </w:pPr>
      <w:r>
        <w:t xml:space="preserve">The ability to work independently part of a team within a large team, sometimes under stress, but always under control</w:t>
      </w:r>
    </w:p>
    <w:p>
      <w:pPr>
        <w:pStyle w:val="Compact"/>
        <w:numPr>
          <w:numId w:val="1002"/>
          <w:ilvl w:val="0"/>
        </w:numPr>
      </w:pPr>
      <w:r>
        <w:t xml:space="preserve">Develop and confirm business case with measurable benefits and costs (and related ROI)</w:t>
      </w:r>
    </w:p>
    <w:p>
      <w:pPr>
        <w:pStyle w:val="Compact"/>
        <w:numPr>
          <w:numId w:val="1002"/>
          <w:ilvl w:val="0"/>
        </w:numPr>
      </w:pPr>
      <w:r>
        <w:t xml:space="preserve">Manage work plan development, requirements collection, client and IT expectations, issues, risks and scope changes throughout all phases of the project</w:t>
      </w:r>
    </w:p>
    <w:p>
      <w:pPr>
        <w:pStyle w:val="Compact"/>
        <w:numPr>
          <w:numId w:val="1002"/>
          <w:ilvl w:val="0"/>
        </w:numPr>
      </w:pPr>
      <w:r>
        <w:t xml:space="preserve">Manage and track all project expenses to budget</w:t>
      </w:r>
    </w:p>
    <w:p>
      <w:pPr>
        <w:pStyle w:val="Compact"/>
        <w:numPr>
          <w:numId w:val="1002"/>
          <w:ilvl w:val="0"/>
        </w:numPr>
      </w:pPr>
      <w:r>
        <w:t xml:space="preserve">Business Process Definition, Analysis &amp; Solution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2021-10-28T13:03:26Z</dcterms:created>
  <dcterms:modified xsi:type="dcterms:W3CDTF">2021-10-28T13:03:26Z</dcterms:modified>
</cp:coreProperties>
</file>