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https://www.velvetjobs.com/job-descriptions/project-manager-bi</w:t>
        </w:r>
      </w:hyperlink>
    </w:p>
    <w:p>
      <w:pPr>
        <w:pStyle w:val="Heading1"/>
      </w:pPr>
      <w:bookmarkStart w:id="21" w:name="example-of-project-manager-bi-job-description"/>
      <w:r>
        <w:t xml:space="preserve">Example of Project Manager, BI Job Description</w:t>
      </w:r>
      <w:bookmarkEnd w:id="21"/>
    </w:p>
    <w:p>
      <w:pPr>
        <w:pStyle w:val="Compact"/>
      </w:pPr>
      <w:r>
        <w:t xml:space="preserve">Our company is looking to fill the role of project manager, BI.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bi"/>
      <w:r>
        <w:t xml:space="preserve">Responsibilities for project manager,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Estimate, definition and engagement of projects</w:t>
      </w:r>
    </w:p>
    <w:p>
      <w:pPr>
        <w:pStyle w:val="Compact"/>
        <w:numPr>
          <w:numId w:val="1001"/>
          <w:ilvl w:val="0"/>
        </w:numPr>
      </w:pPr>
      <w:r>
        <w:t xml:space="preserve">Design Solutions/POC in the range of applications in Reporting Domain</w:t>
      </w:r>
    </w:p>
    <w:p>
      <w:pPr>
        <w:pStyle w:val="Compact"/>
        <w:numPr>
          <w:numId w:val="1001"/>
          <w:ilvl w:val="0"/>
        </w:numPr>
      </w:pPr>
      <w:r>
        <w:t xml:space="preserve">Project Management and coordination activities</w:t>
      </w:r>
    </w:p>
    <w:p>
      <w:pPr>
        <w:pStyle w:val="Compact"/>
        <w:numPr>
          <w:numId w:val="1001"/>
          <w:ilvl w:val="0"/>
        </w:numPr>
      </w:pPr>
      <w:r>
        <w:t xml:space="preserve">OExperiment definition milestones where the sponsors, business value, priority, methodology, data sets, scope, are set and approved</w:t>
      </w:r>
    </w:p>
    <w:p>
      <w:pPr>
        <w:pStyle w:val="Compact"/>
        <w:numPr>
          <w:numId w:val="1001"/>
          <w:ilvl w:val="0"/>
        </w:numPr>
      </w:pPr>
      <w:r>
        <w:t xml:space="preserve">OData Acquisition Milestones denoting the transfer of key data sets from their sources to the experiment environment (typically the Data Science Sandbox)</w:t>
      </w:r>
    </w:p>
    <w:p>
      <w:pPr>
        <w:pStyle w:val="Compact"/>
        <w:numPr>
          <w:numId w:val="1001"/>
          <w:ilvl w:val="0"/>
        </w:numPr>
      </w:pPr>
      <w:r>
        <w:t xml:space="preserve">OMilestones in tool management where new technologies and platforms are introduced</w:t>
      </w:r>
    </w:p>
    <w:p>
      <w:pPr>
        <w:pStyle w:val="Compact"/>
        <w:numPr>
          <w:numId w:val="1001"/>
          <w:ilvl w:val="0"/>
        </w:numPr>
      </w:pPr>
      <w:r>
        <w:t xml:space="preserve">OMilestones in vendor and legal review</w:t>
      </w:r>
    </w:p>
    <w:p>
      <w:pPr>
        <w:pStyle w:val="Compact"/>
        <w:numPr>
          <w:numId w:val="1001"/>
          <w:ilvl w:val="0"/>
        </w:numPr>
      </w:pPr>
      <w:r>
        <w:t xml:space="preserve">OMilestones in Exploratory Data and Final Model presentation and business signoff</w:t>
      </w:r>
    </w:p>
    <w:p>
      <w:pPr>
        <w:pStyle w:val="Compact"/>
        <w:numPr>
          <w:numId w:val="1001"/>
          <w:ilvl w:val="0"/>
        </w:numPr>
      </w:pPr>
      <w:r>
        <w:t xml:space="preserve">Developing project scopes and clear business objectives, involving all relevant stakeholders and ensuring technical feasibility</w:t>
      </w:r>
    </w:p>
    <w:p>
      <w:pPr>
        <w:pStyle w:val="Compact"/>
        <w:numPr>
          <w:numId w:val="1001"/>
          <w:ilvl w:val="0"/>
        </w:numPr>
      </w:pPr>
      <w:r>
        <w:t xml:space="preserve">Ensure resource availability and allocation, with correct skill sets for the project</w:t>
      </w:r>
    </w:p>
    <w:p>
      <w:pPr>
        <w:pStyle w:val="Heading2"/>
      </w:pPr>
      <w:bookmarkStart w:id="23" w:name="qualifications-for-project-manager-bi"/>
      <w:r>
        <w:t xml:space="preserve">Qualifications for project manager,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designing and deploying large scale Business Intelligence Applications</w:t>
      </w:r>
    </w:p>
    <w:p>
      <w:pPr>
        <w:pStyle w:val="Compact"/>
        <w:numPr>
          <w:numId w:val="1002"/>
          <w:ilvl w:val="0"/>
        </w:numPr>
      </w:pPr>
      <w:r>
        <w:t xml:space="preserve">Instill collaboration with their teams</w:t>
      </w:r>
    </w:p>
    <w:p>
      <w:pPr>
        <w:pStyle w:val="Compact"/>
        <w:numPr>
          <w:numId w:val="1002"/>
          <w:ilvl w:val="0"/>
        </w:numPr>
      </w:pPr>
      <w:r>
        <w:t xml:space="preserve">8+ years of experience with leading business intelligence solutions in a technical capacity</w:t>
      </w:r>
    </w:p>
    <w:p>
      <w:pPr>
        <w:pStyle w:val="Compact"/>
        <w:numPr>
          <w:numId w:val="1002"/>
          <w:ilvl w:val="0"/>
        </w:numPr>
      </w:pPr>
      <w:r>
        <w:t xml:space="preserve">Experience with contributing to and leading the execution of a BI Strategic Plan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project plans, schedule, and work breakdown structures for projects in Microsoft Project Server and be accountable for adherence to these project plans and estimates</w:t>
      </w:r>
    </w:p>
    <w:p>
      <w:pPr>
        <w:pStyle w:val="Compact"/>
        <w:numPr>
          <w:numId w:val="1002"/>
          <w:ilvl w:val="0"/>
        </w:numPr>
      </w:pPr>
      <w:r>
        <w:t xml:space="preserve">Ability to communicate project status, deliverable progress, and risks and issues to stakeholders and leadership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2021-10-28T13:20:59Z</dcterms:created>
  <dcterms:modified xsi:type="dcterms:W3CDTF">2021-10-28T13:20:59Z</dcterms:modified>
</cp:coreProperties>
</file>