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https://www.velvetjobs.com/job-descriptions/project-management-project-manager</w:t>
        </w:r>
      </w:hyperlink>
    </w:p>
    <w:p>
      <w:pPr>
        <w:pStyle w:val="Heading1"/>
      </w:pPr>
      <w:bookmarkStart w:id="21" w:name="example-of-project-management-project-manager-job-description"/>
      <w:r>
        <w:t xml:space="preserve">Example of Project Management Project Manager Job Description</w:t>
      </w:r>
      <w:bookmarkEnd w:id="21"/>
    </w:p>
    <w:p>
      <w:pPr>
        <w:pStyle w:val="Compact"/>
      </w:pPr>
      <w:r>
        <w:t xml:space="preserve">Our innovative and growing company is looking to fill the role of project management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ment-project-manager"/>
      <w:r>
        <w:t xml:space="preserve">Responsibilities for project management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scope, budget, and schedule of assigned project(s) to achieve customer satisfaction, on-time quality deliveries, maintain or improve margins, and ensure positive cash flows</w:t>
      </w:r>
    </w:p>
    <w:p>
      <w:pPr>
        <w:pStyle w:val="Compact"/>
        <w:numPr>
          <w:numId w:val="1001"/>
          <w:ilvl w:val="0"/>
        </w:numPr>
      </w:pPr>
      <w:r>
        <w:t xml:space="preserve">Interface with assigned customer on all technical, project, and business issues</w:t>
      </w:r>
    </w:p>
    <w:p>
      <w:pPr>
        <w:pStyle w:val="Compact"/>
        <w:numPr>
          <w:numId w:val="1001"/>
          <w:ilvl w:val="0"/>
        </w:numPr>
      </w:pPr>
      <w:r>
        <w:t xml:space="preserve">Ensure that design decisions are made for functions which are in keeping with the overall project related system design for a successful system integration, delivery and customer acceptance</w:t>
      </w:r>
    </w:p>
    <w:p>
      <w:pPr>
        <w:pStyle w:val="Compact"/>
        <w:numPr>
          <w:numId w:val="1001"/>
          <w:ilvl w:val="0"/>
        </w:numPr>
      </w:pPr>
      <w:r>
        <w:t xml:space="preserve">Report on a regular basis on physical progress, financial performances, risk profile of the project</w:t>
      </w:r>
    </w:p>
    <w:p>
      <w:pPr>
        <w:pStyle w:val="Compact"/>
        <w:numPr>
          <w:numId w:val="1001"/>
          <w:ilvl w:val="0"/>
        </w:numPr>
      </w:pPr>
      <w:r>
        <w:t xml:space="preserve">Determine staffing requirements relating to the IT Project Management team</w:t>
      </w:r>
    </w:p>
    <w:p>
      <w:pPr>
        <w:pStyle w:val="Compact"/>
        <w:numPr>
          <w:numId w:val="1001"/>
          <w:ilvl w:val="0"/>
        </w:numPr>
      </w:pPr>
      <w:r>
        <w:t xml:space="preserve">Assist in ensuring that projects adhere to the best practices and standard approaches for program and project management</w:t>
      </w:r>
    </w:p>
    <w:p>
      <w:pPr>
        <w:pStyle w:val="Compact"/>
        <w:numPr>
          <w:numId w:val="1001"/>
          <w:ilvl w:val="0"/>
        </w:numPr>
      </w:pPr>
      <w:r>
        <w:t xml:space="preserve">Project manage assigned projects, scoping, scheduling and estimating efforts across projects’ full life cycle</w:t>
      </w:r>
    </w:p>
    <w:p>
      <w:pPr>
        <w:pStyle w:val="Compact"/>
        <w:numPr>
          <w:numId w:val="1001"/>
          <w:ilvl w:val="0"/>
        </w:numPr>
      </w:pPr>
      <w:r>
        <w:t xml:space="preserve">Promote the continuous improvement of project management related processes</w:t>
      </w:r>
    </w:p>
    <w:p>
      <w:pPr>
        <w:pStyle w:val="Compact"/>
        <w:numPr>
          <w:numId w:val="1001"/>
          <w:ilvl w:val="0"/>
        </w:numPr>
      </w:pPr>
      <w:r>
        <w:t xml:space="preserve">Coordinate project staff to ensure that all projects are delivered within their schedules</w:t>
      </w:r>
    </w:p>
    <w:p>
      <w:pPr>
        <w:pStyle w:val="Compact"/>
        <w:numPr>
          <w:numId w:val="1001"/>
          <w:ilvl w:val="0"/>
        </w:numPr>
      </w:pPr>
      <w:r>
        <w:t xml:space="preserve">Act as the interface to the outsourced Web Development function, ensuring the prioritization and approval for all web work and reviewing related project plans</w:t>
      </w:r>
    </w:p>
    <w:p>
      <w:pPr>
        <w:pStyle w:val="Heading2"/>
      </w:pPr>
      <w:bookmarkStart w:id="23" w:name="qualifications-for-project-management-project-manager"/>
      <w:r>
        <w:t xml:space="preserve">Qualifications for project management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GEHC specific process rigor – Identity Management, Information Technology Governance, Storage, Billing, , Security, Procurement, TSPM involvement</w:t>
      </w:r>
    </w:p>
    <w:p>
      <w:pPr>
        <w:pStyle w:val="Compact"/>
        <w:numPr>
          <w:numId w:val="1002"/>
          <w:ilvl w:val="0"/>
        </w:numPr>
      </w:pPr>
      <w:r>
        <w:t xml:space="preserve">Manage multiple projects and day-to-day operations</w:t>
      </w:r>
    </w:p>
    <w:p>
      <w:pPr>
        <w:pStyle w:val="Compact"/>
        <w:numPr>
          <w:numId w:val="1002"/>
          <w:ilvl w:val="0"/>
        </w:numPr>
      </w:pPr>
      <w:r>
        <w:t xml:space="preserve">Accurately predict and closely monitor task completion with respect to revenue generation</w:t>
      </w:r>
    </w:p>
    <w:p>
      <w:pPr>
        <w:pStyle w:val="Compact"/>
        <w:numPr>
          <w:numId w:val="1002"/>
          <w:ilvl w:val="0"/>
        </w:numPr>
      </w:pPr>
      <w:r>
        <w:t xml:space="preserve">Serve as primary point of contact for the client</w:t>
      </w:r>
    </w:p>
    <w:p>
      <w:pPr>
        <w:pStyle w:val="Compact"/>
        <w:numPr>
          <w:numId w:val="1002"/>
          <w:ilvl w:val="0"/>
        </w:numPr>
      </w:pPr>
      <w:r>
        <w:t xml:space="preserve">Deal with various personalities (Internally and externally)</w:t>
      </w:r>
    </w:p>
    <w:p>
      <w:pPr>
        <w:pStyle w:val="Compact"/>
        <w:numPr>
          <w:numId w:val="1002"/>
          <w:ilvl w:val="0"/>
        </w:numPr>
      </w:pPr>
      <w:r>
        <w:t xml:space="preserve">Minimum10 years pharmaceutical industry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2021-10-28T18:39:40Z</dcterms:created>
  <dcterms:modified xsi:type="dcterms:W3CDTF">2021-10-28T18:39:40Z</dcterms:modified>
</cp:coreProperties>
</file>