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https://www.velvetjobs.com/job-descriptions/project-management-internship</w:t>
        </w:r>
      </w:hyperlink>
    </w:p>
    <w:p>
      <w:pPr>
        <w:pStyle w:val="Heading1"/>
      </w:pPr>
      <w:bookmarkStart w:id="21" w:name="example-of-project-management-internship-job-description"/>
      <w:r>
        <w:t xml:space="preserve">Example of Project Management Internship Job Description</w:t>
      </w:r>
      <w:bookmarkEnd w:id="21"/>
    </w:p>
    <w:p>
      <w:pPr>
        <w:pStyle w:val="Compact"/>
      </w:pPr>
      <w:r>
        <w:t xml:space="preserve">Our company is growing rapidly and is searching for experienced candidates for the position of project management internship. To join our growing team, please review the list of responsibilities and qualifications.</w:t>
      </w:r>
    </w:p>
    <w:p>
      <w:pPr>
        <w:pStyle w:val="Heading2"/>
      </w:pPr>
      <w:bookmarkStart w:id="22" w:name="responsibilities-for-project-management-internship"/>
      <w:r>
        <w:t xml:space="preserve">Responsibilities for project management internship</w:t>
      </w:r>
      <w:bookmarkEnd w:id="22"/>
    </w:p>
    <w:p>
      <w:pPr>
        <w:pStyle w:val="Compact"/>
        <w:numPr>
          <w:numId w:val="1001"/>
          <w:ilvl w:val="0"/>
        </w:numPr>
      </w:pPr>
      <w:r>
        <w:t xml:space="preserve">Contract language review and interpretation</w:t>
      </w:r>
    </w:p>
    <w:p>
      <w:pPr>
        <w:pStyle w:val="Compact"/>
        <w:numPr>
          <w:numId w:val="1001"/>
          <w:ilvl w:val="0"/>
        </w:numPr>
      </w:pPr>
      <w:r>
        <w:t xml:space="preserve">Co-ordination, tracking and reporting for Special Engine builds, including recording of special parts used, and results of quality tests</w:t>
      </w:r>
    </w:p>
    <w:p>
      <w:pPr>
        <w:pStyle w:val="Compact"/>
        <w:numPr>
          <w:numId w:val="1001"/>
          <w:ilvl w:val="0"/>
        </w:numPr>
      </w:pPr>
      <w:r>
        <w:t xml:space="preserve">Generating reports and monitoring Bill of Material status for special engines</w:t>
      </w:r>
    </w:p>
    <w:p>
      <w:pPr>
        <w:pStyle w:val="Compact"/>
        <w:numPr>
          <w:numId w:val="1001"/>
          <w:ilvl w:val="0"/>
        </w:numPr>
      </w:pPr>
      <w:r>
        <w:t xml:space="preserve">Ensuring Special Engines are built to the correct customer specification and delivered to the customer on time</w:t>
      </w:r>
    </w:p>
    <w:p>
      <w:pPr>
        <w:pStyle w:val="Compact"/>
        <w:numPr>
          <w:numId w:val="1001"/>
          <w:ilvl w:val="0"/>
        </w:numPr>
      </w:pPr>
      <w:r>
        <w:t xml:space="preserve">Promote lean and agile values and principles, support training, develop training material and presentations on lean-agile topics</w:t>
      </w:r>
    </w:p>
    <w:p>
      <w:pPr>
        <w:pStyle w:val="Compact"/>
        <w:numPr>
          <w:numId w:val="1001"/>
          <w:ilvl w:val="0"/>
        </w:numPr>
      </w:pPr>
      <w:r>
        <w:t xml:space="preserve">Support lean project management and manage applicable repositories and templates</w:t>
      </w:r>
    </w:p>
    <w:p>
      <w:pPr>
        <w:pStyle w:val="Compact"/>
        <w:numPr>
          <w:numId w:val="1001"/>
          <w:ilvl w:val="0"/>
        </w:numPr>
      </w:pPr>
      <w:r>
        <w:t xml:space="preserve">Support in the management of a portfolio of multiple projects (parts, repairs and field services activities)</w:t>
      </w:r>
    </w:p>
    <w:p>
      <w:pPr>
        <w:pStyle w:val="Compact"/>
        <w:numPr>
          <w:numId w:val="1001"/>
          <w:ilvl w:val="0"/>
        </w:numPr>
      </w:pPr>
      <w:r>
        <w:t xml:space="preserve">Support in case of problems prevention during the Project life cycle by highlighting potential areas of concern and promptly driving other functions in solving issues, which could affect the flawless execution</w:t>
      </w:r>
    </w:p>
    <w:p>
      <w:pPr>
        <w:pStyle w:val="Compact"/>
        <w:numPr>
          <w:numId w:val="1001"/>
          <w:ilvl w:val="0"/>
        </w:numPr>
      </w:pPr>
      <w:r>
        <w:t xml:space="preserve">Support in Translating Customer needs/requirements into detailed Project action plans shared with Company Functions involved</w:t>
      </w:r>
    </w:p>
    <w:p>
      <w:pPr>
        <w:pStyle w:val="Compact"/>
        <w:numPr>
          <w:numId w:val="1001"/>
          <w:ilvl w:val="0"/>
        </w:numPr>
      </w:pPr>
      <w:r>
        <w:t xml:space="preserve">Support in Management cross-functional teams, driving internal execution to meet business targets</w:t>
      </w:r>
    </w:p>
    <w:p>
      <w:pPr>
        <w:pStyle w:val="Heading2"/>
      </w:pPr>
      <w:bookmarkStart w:id="23" w:name="qualifications-for-project-management-internship"/>
      <w:r>
        <w:t xml:space="preserve">Qualifications for project management internship</w:t>
      </w:r>
      <w:bookmarkEnd w:id="23"/>
    </w:p>
    <w:p>
      <w:pPr>
        <w:pStyle w:val="Compact"/>
        <w:numPr>
          <w:numId w:val="1002"/>
          <w:ilvl w:val="0"/>
        </w:numPr>
      </w:pPr>
      <w:r>
        <w:t xml:space="preserve">You’ll have a strong service ethic and excellent customer service skills coupled with a high level of initiative and aptitude for learning</w:t>
      </w:r>
    </w:p>
    <w:p>
      <w:pPr>
        <w:pStyle w:val="Compact"/>
        <w:numPr>
          <w:numId w:val="1002"/>
          <w:ilvl w:val="0"/>
        </w:numPr>
      </w:pPr>
      <w:r>
        <w:t xml:space="preserve">You’ll have strong MS Office skills</w:t>
      </w:r>
    </w:p>
    <w:p>
      <w:pPr>
        <w:pStyle w:val="Compact"/>
        <w:numPr>
          <w:numId w:val="1002"/>
          <w:ilvl w:val="0"/>
        </w:numPr>
      </w:pPr>
      <w:r>
        <w:t xml:space="preserve">It would be amazing if you had a prior knowledge of Health &amp; Safety and Office Standards!</w:t>
      </w:r>
    </w:p>
    <w:p>
      <w:pPr>
        <w:pStyle w:val="Compact"/>
        <w:numPr>
          <w:numId w:val="1002"/>
          <w:ilvl w:val="0"/>
        </w:numPr>
      </w:pPr>
      <w:r>
        <w:t xml:space="preserve">General understanding of internal and client specific processes with regard to project Contracting, Finance, and Copy Approval</w:t>
      </w:r>
    </w:p>
    <w:p>
      <w:pPr>
        <w:pStyle w:val="Compact"/>
        <w:numPr>
          <w:numId w:val="1002"/>
          <w:ilvl w:val="0"/>
        </w:numPr>
      </w:pPr>
      <w:r>
        <w:t xml:space="preserve">Hands-on experience and understanding of consulting business principles, processes and technology</w:t>
      </w:r>
    </w:p>
    <w:p>
      <w:pPr>
        <w:pStyle w:val="Compact"/>
        <w:numPr>
          <w:numId w:val="1002"/>
          <w:ilvl w:val="0"/>
        </w:numPr>
      </w:pPr>
      <w:r>
        <w:t xml:space="preserve">General project management skills (ie, project lifecycle steps, manage multiple projects of various diverse scopes, good analytical, conceptual and problem solving skills to evaluate business problems and apply knowledge to identify appropriate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ment-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ment-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2021-10-28T18:35:16Z</dcterms:created>
  <dcterms:modified xsi:type="dcterms:W3CDTF">2021-10-28T18:35:16Z</dcterms:modified>
</cp:coreProperties>
</file>