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https://www.velvetjobs.com/job-descriptions/project-management-associate</w:t>
        </w:r>
      </w:hyperlink>
    </w:p>
    <w:p>
      <w:pPr>
        <w:pStyle w:val="Heading1"/>
      </w:pPr>
      <w:bookmarkStart w:id="21" w:name="example-of-project-management-associate-job-description"/>
      <w:r>
        <w:t xml:space="preserve">Example of Project Management Associate Job Description</w:t>
      </w:r>
      <w:bookmarkEnd w:id="21"/>
    </w:p>
    <w:p>
      <w:pPr>
        <w:pStyle w:val="Compact"/>
      </w:pPr>
      <w:r>
        <w:t xml:space="preserve">Our company is searching for experienced candidates for the position of project management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ment-associate"/>
      <w:r>
        <w:t xml:space="preserve">Responsibilities for project management associate</w:t>
      </w:r>
      <w:bookmarkEnd w:id="22"/>
    </w:p>
    <w:p>
      <w:pPr>
        <w:pStyle w:val="Compact"/>
        <w:numPr>
          <w:numId w:val="1001"/>
          <w:ilvl w:val="0"/>
        </w:numPr>
      </w:pPr>
      <w:r>
        <w:t xml:space="preserve">Deliver projects with the framework of risk, sustainability and environmental considerations agreed at the business case/client brief stage, while maintaining focus on time, cost and quality</w:t>
      </w:r>
    </w:p>
    <w:p>
      <w:pPr>
        <w:pStyle w:val="Compact"/>
        <w:numPr>
          <w:numId w:val="1001"/>
          <w:ilvl w:val="0"/>
        </w:numPr>
      </w:pPr>
      <w:r>
        <w:t xml:space="preserve">Project team membership from other department, if required</w:t>
      </w:r>
    </w:p>
    <w:p>
      <w:pPr>
        <w:pStyle w:val="Compact"/>
        <w:numPr>
          <w:numId w:val="1001"/>
          <w:ilvl w:val="0"/>
        </w:numPr>
      </w:pPr>
      <w:r>
        <w:t xml:space="preserve">Within the organization</w:t>
      </w:r>
    </w:p>
    <w:p>
      <w:pPr>
        <w:pStyle w:val="Compact"/>
        <w:numPr>
          <w:numId w:val="1001"/>
          <w:ilvl w:val="0"/>
        </w:numPr>
      </w:pPr>
      <w:r>
        <w:t xml:space="preserve">And business groups</w:t>
      </w:r>
    </w:p>
    <w:p>
      <w:pPr>
        <w:pStyle w:val="Compact"/>
        <w:numPr>
          <w:numId w:val="1001"/>
          <w:ilvl w:val="0"/>
        </w:numPr>
      </w:pPr>
      <w:r>
        <w:t xml:space="preserve">And disciplining employees</w:t>
      </w:r>
    </w:p>
    <w:p>
      <w:pPr>
        <w:pStyle w:val="Compact"/>
        <w:numPr>
          <w:numId w:val="1001"/>
          <w:ilvl w:val="0"/>
        </w:numPr>
      </w:pPr>
      <w:r>
        <w:t xml:space="preserve">Human Resource matters</w:t>
      </w:r>
    </w:p>
    <w:p>
      <w:pPr>
        <w:pStyle w:val="Compact"/>
        <w:numPr>
          <w:numId w:val="1001"/>
          <w:ilvl w:val="0"/>
        </w:numPr>
      </w:pPr>
      <w:r>
        <w:t xml:space="preserve">To provide oversight / strategic guidance /audit &amp; review, to a portfolio of projects being lead within the Business Unit</w:t>
      </w:r>
    </w:p>
    <w:p>
      <w:pPr>
        <w:pStyle w:val="Compact"/>
        <w:numPr>
          <w:numId w:val="1001"/>
          <w:ilvl w:val="0"/>
        </w:numPr>
      </w:pPr>
      <w:r>
        <w:t xml:space="preserve">Ensure resource availability and allocation Developing project scopes and objectives</w:t>
      </w:r>
    </w:p>
    <w:p>
      <w:pPr>
        <w:pStyle w:val="Compact"/>
        <w:numPr>
          <w:numId w:val="1001"/>
          <w:ilvl w:val="0"/>
        </w:numPr>
      </w:pPr>
      <w:r>
        <w:t xml:space="preserve">Works with Senior Management to develop and carry out overall annual strategic plans, vision and values</w:t>
      </w:r>
    </w:p>
    <w:p>
      <w:pPr>
        <w:pStyle w:val="Compact"/>
        <w:numPr>
          <w:numId w:val="1001"/>
          <w:ilvl w:val="0"/>
        </w:numPr>
      </w:pPr>
      <w:r>
        <w:t xml:space="preserve">Assists in development and implementation of process and workflow improvement initiatives in support of operations (strategy to execution)</w:t>
      </w:r>
    </w:p>
    <w:p>
      <w:pPr>
        <w:pStyle w:val="Heading2"/>
      </w:pPr>
      <w:bookmarkStart w:id="23" w:name="qualifications-for-project-management-associate"/>
      <w:r>
        <w:t xml:space="preserve">Qualifications for project management associate</w:t>
      </w:r>
      <w:bookmarkEnd w:id="23"/>
    </w:p>
    <w:p>
      <w:pPr>
        <w:pStyle w:val="Compact"/>
        <w:numPr>
          <w:numId w:val="1002"/>
          <w:ilvl w:val="0"/>
        </w:numPr>
      </w:pPr>
      <w:r>
        <w:t xml:space="preserve">Undertake UK market assessment and identify opportunities</w:t>
      </w:r>
    </w:p>
    <w:p>
      <w:pPr>
        <w:pStyle w:val="Compact"/>
        <w:numPr>
          <w:numId w:val="1002"/>
          <w:ilvl w:val="0"/>
        </w:numPr>
      </w:pPr>
      <w:r>
        <w:t xml:space="preserve">In due course, establish a dedicated Business Unit and lead this including responsibility from both a financial and HR perspective achieving the agreed KPI’s which will be reflective of a higher margin service offering</w:t>
      </w:r>
    </w:p>
    <w:p>
      <w:pPr>
        <w:pStyle w:val="Compact"/>
        <w:numPr>
          <w:numId w:val="1002"/>
          <w:ilvl w:val="0"/>
        </w:numPr>
      </w:pPr>
      <w:r>
        <w:t xml:space="preserve">Solid understanding of international project management</w:t>
      </w:r>
    </w:p>
    <w:p>
      <w:pPr>
        <w:pStyle w:val="Compact"/>
        <w:numPr>
          <w:numId w:val="1002"/>
          <w:ilvl w:val="0"/>
        </w:numPr>
      </w:pPr>
      <w:r>
        <w:t xml:space="preserve">Proven track record for supporting and implementing company strategy</w:t>
      </w:r>
    </w:p>
    <w:p>
      <w:pPr>
        <w:pStyle w:val="Compact"/>
        <w:numPr>
          <w:numId w:val="1002"/>
          <w:ilvl w:val="0"/>
        </w:numPr>
      </w:pPr>
      <w:r>
        <w:t xml:space="preserve">Well-developed decision making, priority setting and negotiation skills</w:t>
      </w:r>
    </w:p>
    <w:p>
      <w:pPr>
        <w:pStyle w:val="Compact"/>
        <w:numPr>
          <w:numId w:val="1002"/>
          <w:ilvl w:val="0"/>
        </w:numPr>
      </w:pPr>
      <w:r>
        <w:t xml:space="preserve">Team-player – ability to work productively with colleagues across all the Operations'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m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m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2021-10-28T18:28:45Z</dcterms:created>
  <dcterms:modified xsi:type="dcterms:W3CDTF">2021-10-28T18:28:45Z</dcterms:modified>
</cp:coreProperties>
</file>