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https://www.velvetjobs.com/job-descriptions/project-management-associate</w:t>
        </w:r>
      </w:hyperlink>
    </w:p>
    <w:p>
      <w:pPr>
        <w:pStyle w:val="Heading1"/>
      </w:pPr>
      <w:bookmarkStart w:id="21" w:name="example-of-project-management-associate-job-description"/>
      <w:r>
        <w:t xml:space="preserve">Example of Project Management Associate Job Description</w:t>
      </w:r>
      <w:bookmarkEnd w:id="21"/>
    </w:p>
    <w:p>
      <w:pPr>
        <w:pStyle w:val="Compact"/>
      </w:pPr>
      <w:r>
        <w:t xml:space="preserve">Our company is growing rapidly and is looking for a project management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ment-associate"/>
      <w:r>
        <w:t xml:space="preserve">Responsibilities for project management associate</w:t>
      </w:r>
      <w:bookmarkEnd w:id="22"/>
    </w:p>
    <w:p>
      <w:pPr>
        <w:pStyle w:val="Compact"/>
        <w:numPr>
          <w:numId w:val="1001"/>
          <w:ilvl w:val="0"/>
        </w:numPr>
      </w:pPr>
      <w:r>
        <w:t xml:space="preserve">Maintains awareness of current industry news, trends, that informs opportunities for client solutions</w:t>
      </w:r>
    </w:p>
    <w:p>
      <w:pPr>
        <w:pStyle w:val="Compact"/>
        <w:numPr>
          <w:numId w:val="1001"/>
          <w:ilvl w:val="0"/>
        </w:numPr>
      </w:pPr>
      <w:r>
        <w:t xml:space="preserve">Coordinate meetings and conference calls, including preparation of agendas, attendee lists and meeting notes</w:t>
      </w:r>
    </w:p>
    <w:p>
      <w:pPr>
        <w:pStyle w:val="Compact"/>
        <w:numPr>
          <w:numId w:val="1001"/>
          <w:ilvl w:val="0"/>
        </w:numPr>
      </w:pPr>
      <w:r>
        <w:t xml:space="preserve">Engage directly in the fund formation process and project management functions</w:t>
      </w:r>
    </w:p>
    <w:p>
      <w:pPr>
        <w:pStyle w:val="Compact"/>
        <w:numPr>
          <w:numId w:val="1001"/>
          <w:ilvl w:val="0"/>
        </w:numPr>
      </w:pPr>
      <w:r>
        <w:t xml:space="preserve">Monitor risks, issues, and overall quality of the project work stream</w:t>
      </w:r>
    </w:p>
    <w:p>
      <w:pPr>
        <w:pStyle w:val="Compact"/>
        <w:numPr>
          <w:numId w:val="1001"/>
          <w:ilvl w:val="0"/>
        </w:numPr>
      </w:pPr>
      <w:r>
        <w:t xml:space="preserve">Work with interfacing functions to ensure timely and accurate processing of customer quotes and orders (Feasibility, Packaging Engineering, BioProduction PMO team members and Customer Service)</w:t>
      </w:r>
    </w:p>
    <w:p>
      <w:pPr>
        <w:pStyle w:val="Compact"/>
        <w:numPr>
          <w:numId w:val="1001"/>
          <w:ilvl w:val="0"/>
        </w:numPr>
      </w:pPr>
      <w:r>
        <w:t xml:space="preserve">Ensure Service Level Agreements and requested delivery dates are met for all customer orders</w:t>
      </w:r>
    </w:p>
    <w:p>
      <w:pPr>
        <w:pStyle w:val="Compact"/>
        <w:numPr>
          <w:numId w:val="1001"/>
          <w:ilvl w:val="0"/>
        </w:numPr>
      </w:pPr>
      <w:r>
        <w:t xml:space="preserve">Lead, through influence, a multi-disciplinary team</w:t>
      </w:r>
    </w:p>
    <w:p>
      <w:pPr>
        <w:pStyle w:val="Compact"/>
        <w:numPr>
          <w:numId w:val="1001"/>
          <w:ilvl w:val="0"/>
        </w:numPr>
      </w:pPr>
      <w:r>
        <w:t xml:space="preserve">Lead the dynamic planning process – prioritizing the work against team capacity &amp; capability</w:t>
      </w:r>
    </w:p>
    <w:p>
      <w:pPr>
        <w:pStyle w:val="Compact"/>
        <w:numPr>
          <w:numId w:val="1001"/>
          <w:ilvl w:val="0"/>
        </w:numPr>
      </w:pPr>
      <w:r>
        <w:t xml:space="preserve">Actively participate in the Delivery Lead community, sharing and re-applying skills and knowledge and bringing in best practices</w:t>
      </w:r>
    </w:p>
    <w:p>
      <w:pPr>
        <w:pStyle w:val="Compact"/>
        <w:numPr>
          <w:numId w:val="1001"/>
          <w:ilvl w:val="0"/>
        </w:numPr>
      </w:pPr>
      <w:r>
        <w:t xml:space="preserve">Select and apply suitable strategies and objectives•</w:t>
      </w:r>
    </w:p>
    <w:p>
      <w:pPr>
        <w:pStyle w:val="Heading2"/>
      </w:pPr>
      <w:bookmarkStart w:id="23" w:name="qualifications-for-project-management-associate"/>
      <w:r>
        <w:t xml:space="preserve">Qualifications for project management associate</w:t>
      </w:r>
      <w:bookmarkEnd w:id="23"/>
    </w:p>
    <w:p>
      <w:pPr>
        <w:pStyle w:val="Compact"/>
        <w:numPr>
          <w:numId w:val="1002"/>
          <w:ilvl w:val="0"/>
        </w:numPr>
      </w:pPr>
      <w:r>
        <w:t xml:space="preserve">Ability and willingness to travel and work overseas in rural and/or fragile environments for 4 to 8 weeks a year</w:t>
      </w:r>
    </w:p>
    <w:p>
      <w:pPr>
        <w:pStyle w:val="Compact"/>
        <w:numPr>
          <w:numId w:val="1002"/>
          <w:ilvl w:val="0"/>
        </w:numPr>
      </w:pPr>
      <w:r>
        <w:t xml:space="preserve">Willingness to travel and work abroad for a minimum of 4 to 8 weeks per year</w:t>
      </w:r>
    </w:p>
    <w:p>
      <w:pPr>
        <w:pStyle w:val="Compact"/>
        <w:numPr>
          <w:numId w:val="1002"/>
          <w:ilvl w:val="0"/>
        </w:numPr>
      </w:pPr>
      <w:r>
        <w:t xml:space="preserve">Ability to work on projects and provide support to proposals</w:t>
      </w:r>
    </w:p>
    <w:p>
      <w:pPr>
        <w:pStyle w:val="Compact"/>
        <w:numPr>
          <w:numId w:val="1002"/>
          <w:ilvl w:val="0"/>
        </w:numPr>
      </w:pPr>
      <w:r>
        <w:t xml:space="preserve">Plan and carry out new Finance projects in-line with new regulations</w:t>
      </w:r>
    </w:p>
    <w:p>
      <w:pPr>
        <w:pStyle w:val="Compact"/>
        <w:numPr>
          <w:numId w:val="1002"/>
          <w:ilvl w:val="0"/>
        </w:numPr>
      </w:pPr>
      <w:r>
        <w:t xml:space="preserve">Open to junior candidates with accounting knowledge but no experience in Investment banking, just the desire to work in this area</w:t>
      </w:r>
    </w:p>
    <w:p>
      <w:pPr>
        <w:pStyle w:val="Compact"/>
        <w:numPr>
          <w:numId w:val="1002"/>
          <w:ilvl w:val="0"/>
        </w:numPr>
      </w:pPr>
      <w:r>
        <w:t xml:space="preserve">In conjunction with Group Procurement negotiate the terms of the agreement ensuring that this reflects the anticipated market price 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me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me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2021-10-28T13:15:32Z</dcterms:created>
  <dcterms:modified xsi:type="dcterms:W3CDTF">2021-10-28T13:15:32Z</dcterms:modified>
</cp:coreProperties>
</file>