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https://www.velvetjobs.com/job-descriptions/project-management-analyst</w:t>
        </w:r>
      </w:hyperlink>
    </w:p>
    <w:p>
      <w:pPr>
        <w:pStyle w:val="Heading1"/>
      </w:pPr>
      <w:bookmarkStart w:id="21" w:name="example-of-project-management-analyst-job-description"/>
      <w:r>
        <w:t xml:space="preserve">Example of Project Management Analyst Job Description</w:t>
      </w:r>
      <w:bookmarkEnd w:id="21"/>
    </w:p>
    <w:p>
      <w:pPr>
        <w:pStyle w:val="Compact"/>
      </w:pPr>
      <w:r>
        <w:t xml:space="preserve">Our growing company is hiring for a project management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management-analyst"/>
      <w:r>
        <w:t xml:space="preserve">Responsibilities for project management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and schedule contractor training, system access and other requirements for contract validation resources</w:t>
      </w:r>
    </w:p>
    <w:p>
      <w:pPr>
        <w:pStyle w:val="Compact"/>
        <w:numPr>
          <w:numId w:val="1001"/>
          <w:ilvl w:val="0"/>
        </w:numPr>
      </w:pPr>
      <w:r>
        <w:t xml:space="preserve">Participate in process improvement initiatives and organizes output to facilitate implementation of solutions</w:t>
      </w:r>
    </w:p>
    <w:p>
      <w:pPr>
        <w:pStyle w:val="Compact"/>
        <w:numPr>
          <w:numId w:val="1001"/>
          <w:ilvl w:val="0"/>
        </w:numPr>
      </w:pPr>
      <w:r>
        <w:t xml:space="preserve">Coordinate gathering/updating SharePoint materials that can be shared globally</w:t>
      </w:r>
    </w:p>
    <w:p>
      <w:pPr>
        <w:pStyle w:val="Compact"/>
        <w:numPr>
          <w:numId w:val="1001"/>
          <w:ilvl w:val="0"/>
        </w:numPr>
      </w:pPr>
      <w:r>
        <w:t xml:space="preserve">Track completion of activities for completion of multiple concurrent C4ISR systems, to include receipt of equipment from multiple sources (government and contractor), and start dates of fabrication/integration activities of system</w:t>
      </w:r>
    </w:p>
    <w:p>
      <w:pPr>
        <w:pStyle w:val="Compact"/>
        <w:numPr>
          <w:numId w:val="1001"/>
          <w:ilvl w:val="0"/>
        </w:numPr>
      </w:pPr>
      <w:r>
        <w:t xml:space="preserve">Identify and communicate issues with meeting project schedule, to include delays in completing subassemblies or receiving equipment</w:t>
      </w:r>
    </w:p>
    <w:p>
      <w:pPr>
        <w:pStyle w:val="Compact"/>
        <w:numPr>
          <w:numId w:val="1001"/>
          <w:ilvl w:val="0"/>
        </w:numPr>
      </w:pPr>
      <w:r>
        <w:t xml:space="preserve">Complete receiving activities for all material purchases shipped to TYAD (to include completing physical inspections, handling return material authorizations (RMAs), and submitting packing slips to APG team)</w:t>
      </w:r>
    </w:p>
    <w:p>
      <w:pPr>
        <w:pStyle w:val="Compact"/>
        <w:numPr>
          <w:numId w:val="1001"/>
          <w:ilvl w:val="0"/>
        </w:numPr>
      </w:pPr>
      <w:r>
        <w:t xml:space="preserve">Use InView application to generate status reports for material purchasing activities</w:t>
      </w:r>
    </w:p>
    <w:p>
      <w:pPr>
        <w:pStyle w:val="Compact"/>
        <w:numPr>
          <w:numId w:val="1001"/>
          <w:ilvl w:val="0"/>
        </w:numPr>
      </w:pPr>
      <w:r>
        <w:t xml:space="preserve">Regularly interact with customers and internal teams (both collocated and remote)</w:t>
      </w:r>
    </w:p>
    <w:p>
      <w:pPr>
        <w:pStyle w:val="Compact"/>
        <w:numPr>
          <w:numId w:val="1001"/>
          <w:ilvl w:val="0"/>
        </w:numPr>
      </w:pPr>
      <w:r>
        <w:t xml:space="preserve">Prepare reports for PM and external stakeholders</w:t>
      </w:r>
    </w:p>
    <w:p>
      <w:pPr>
        <w:pStyle w:val="Compact"/>
        <w:numPr>
          <w:numId w:val="1001"/>
          <w:ilvl w:val="0"/>
        </w:numPr>
      </w:pPr>
      <w:r>
        <w:t xml:space="preserve">Coordination of connectivity, account creation &amp; disablement and configuration processes</w:t>
      </w:r>
    </w:p>
    <w:p>
      <w:pPr>
        <w:pStyle w:val="Heading2"/>
      </w:pPr>
      <w:bookmarkStart w:id="23" w:name="qualifications-for-project-management-analyst"/>
      <w:r>
        <w:t xml:space="preserve">Qualifications for project management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Flexibility to effectively function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process flows and SOP development</w:t>
      </w:r>
    </w:p>
    <w:p>
      <w:pPr>
        <w:pStyle w:val="Compact"/>
        <w:numPr>
          <w:numId w:val="1002"/>
          <w:ilvl w:val="0"/>
        </w:numPr>
      </w:pPr>
      <w:r>
        <w:t xml:space="preserve">Bachelor's degree in life sciences or other related field and minimum of 1 year of relevant clinical research experience (with analytical/financial skills - preferably)</w:t>
      </w:r>
    </w:p>
    <w:p>
      <w:pPr>
        <w:pStyle w:val="Compact"/>
        <w:numPr>
          <w:numId w:val="1002"/>
          <w:ilvl w:val="0"/>
        </w:numPr>
      </w:pPr>
      <w:r>
        <w:t xml:space="preserve">Experienced user of Microsoft Excel, Word, PowerPoint and Project Adobe products</w:t>
      </w:r>
    </w:p>
    <w:p>
      <w:pPr>
        <w:pStyle w:val="Compact"/>
        <w:numPr>
          <w:numId w:val="1002"/>
          <w:ilvl w:val="0"/>
        </w:numPr>
      </w:pPr>
      <w:r>
        <w:t xml:space="preserve">Demonstrated success managing technical projects which would include identifying project issues, developing solutions, and initiating process improvement ideas for execution</w:t>
      </w:r>
    </w:p>
    <w:p>
      <w:pPr>
        <w:pStyle w:val="Compact"/>
        <w:numPr>
          <w:numId w:val="1002"/>
          <w:ilvl w:val="0"/>
        </w:numPr>
      </w:pPr>
      <w:r>
        <w:t xml:space="preserve">Demonstrated advanced knowledge of Microsoft Office Suite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2021-10-28T18:38:38Z</dcterms:created>
  <dcterms:modified xsi:type="dcterms:W3CDTF">2021-10-28T18:38:38Z</dcterms:modified>
</cp:coreProperties>
</file>