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https://www.velvetjobs.com/job-descriptions/project-executive</w:t>
        </w:r>
      </w:hyperlink>
    </w:p>
    <w:p>
      <w:pPr>
        <w:pStyle w:val="Heading1"/>
      </w:pPr>
      <w:bookmarkStart w:id="21" w:name="example-of-project-executive-job-description"/>
      <w:r>
        <w:t xml:space="preserve">Example of Project Executive Job Description</w:t>
      </w:r>
      <w:bookmarkEnd w:id="21"/>
    </w:p>
    <w:p>
      <w:pPr>
        <w:pStyle w:val="Compact"/>
      </w:pPr>
      <w:r>
        <w:t xml:space="preserve">Our growing company is looking to fill the role of project executive. To join our growing team, please review the list of responsibilities and qualifications.</w:t>
      </w:r>
    </w:p>
    <w:p>
      <w:pPr>
        <w:pStyle w:val="Heading2"/>
      </w:pPr>
      <w:bookmarkStart w:id="22" w:name="responsibilities-for-project-executive"/>
      <w:r>
        <w:t xml:space="preserve">Responsibilities for project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Works with Project Sponsors, Business Development, Project Development and Project Delivery Teams to identify and deliver program objectives</w:t>
      </w:r>
    </w:p>
    <w:p>
      <w:pPr>
        <w:pStyle w:val="Compact"/>
        <w:numPr>
          <w:numId w:val="1001"/>
          <w:ilvl w:val="0"/>
        </w:numPr>
      </w:pPr>
      <w:r>
        <w:t xml:space="preserve">Overall responsibility for Program Management Plan</w:t>
      </w:r>
    </w:p>
    <w:p>
      <w:pPr>
        <w:pStyle w:val="Compact"/>
        <w:numPr>
          <w:numId w:val="1001"/>
          <w:ilvl w:val="0"/>
        </w:numPr>
      </w:pPr>
      <w:r>
        <w:t xml:space="preserve">Responsible to be forward thinking, alert, and reactive to business practices rendering poor or damaging results</w:t>
      </w:r>
    </w:p>
    <w:p>
      <w:pPr>
        <w:pStyle w:val="Compact"/>
        <w:numPr>
          <w:numId w:val="1001"/>
          <w:ilvl w:val="0"/>
        </w:numPr>
      </w:pPr>
      <w:r>
        <w:t xml:space="preserve">Oversees monthly performance evaluations of strategic programs through the CM Project Enterprise System and provides reports to management</w:t>
      </w:r>
    </w:p>
    <w:p>
      <w:pPr>
        <w:pStyle w:val="Compact"/>
        <w:numPr>
          <w:numId w:val="1001"/>
          <w:ilvl w:val="0"/>
        </w:numPr>
      </w:pPr>
      <w:r>
        <w:t xml:space="preserve">Successfully deliver assigned event projects to the highest service standards with minimal supervision</w:t>
      </w:r>
    </w:p>
    <w:p>
      <w:pPr>
        <w:pStyle w:val="Compact"/>
        <w:numPr>
          <w:numId w:val="1001"/>
          <w:ilvl w:val="0"/>
        </w:numPr>
      </w:pPr>
      <w:r>
        <w:t xml:space="preserve">Manage assigned Project Executive to ensure deliverables are on time, on budget and on brand</w:t>
      </w:r>
    </w:p>
    <w:p>
      <w:pPr>
        <w:pStyle w:val="Compact"/>
        <w:numPr>
          <w:numId w:val="1001"/>
          <w:ilvl w:val="0"/>
        </w:numPr>
      </w:pPr>
      <w:r>
        <w:t xml:space="preserve">Deliver a consultancy service offering expert knowledge of how best to meet client M&amp;E objectives through live events to drive client retention</w:t>
      </w:r>
    </w:p>
    <w:p>
      <w:pPr>
        <w:pStyle w:val="Compact"/>
        <w:numPr>
          <w:numId w:val="1001"/>
          <w:ilvl w:val="0"/>
        </w:numPr>
      </w:pPr>
      <w:r>
        <w:t xml:space="preserve">Assist Business Development/Marketing in the sales process for new and existing Healthcare clients, including presentations and proposals</w:t>
      </w:r>
    </w:p>
    <w:p>
      <w:pPr>
        <w:pStyle w:val="Compact"/>
        <w:numPr>
          <w:numId w:val="1001"/>
          <w:ilvl w:val="0"/>
        </w:numPr>
      </w:pPr>
      <w:r>
        <w:t xml:space="preserve">Sell HVAC Service Contracts and/or Facilities Services when the opportunity is present</w:t>
      </w:r>
    </w:p>
    <w:p>
      <w:pPr>
        <w:pStyle w:val="Compact"/>
        <w:numPr>
          <w:numId w:val="1001"/>
          <w:ilvl w:val="0"/>
        </w:numPr>
      </w:pPr>
      <w:r>
        <w:t xml:space="preserve">Own client satisfaction results and are responsible for all set/met agreements with the client and Delivery Project Executive</w:t>
      </w:r>
    </w:p>
    <w:p>
      <w:pPr>
        <w:pStyle w:val="Heading2"/>
      </w:pPr>
      <w:bookmarkStart w:id="23" w:name="qualifications-for-project-executive"/>
      <w:r>
        <w:t xml:space="preserve">Qualifications for project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travel regularly to Milwaukee, Madison and occasionally to Appleton/Green Bay area</w:t>
      </w:r>
    </w:p>
    <w:p>
      <w:pPr>
        <w:pStyle w:val="Compact"/>
        <w:numPr>
          <w:numId w:val="1002"/>
          <w:ilvl w:val="0"/>
        </w:numPr>
      </w:pPr>
      <w:r>
        <w:t xml:space="preserve">5+ experience on similar position in IT company or in banking/insurance sector</w:t>
      </w:r>
    </w:p>
    <w:p>
      <w:pPr>
        <w:pStyle w:val="Compact"/>
        <w:numPr>
          <w:numId w:val="1002"/>
          <w:ilvl w:val="0"/>
        </w:numPr>
      </w:pPr>
      <w:r>
        <w:t xml:space="preserve">Proficiency in spoken and written English and Chinese, Mandarin is an advantage</w:t>
      </w:r>
    </w:p>
    <w:p>
      <w:pPr>
        <w:pStyle w:val="Compact"/>
        <w:numPr>
          <w:numId w:val="1002"/>
          <w:ilvl w:val="0"/>
        </w:numPr>
      </w:pPr>
      <w:r>
        <w:t xml:space="preserve">Experience in Search (Baidu, 360, Google, Bing) and familiar with Google Analytics, DoubleClick, Miaozhen</w:t>
      </w:r>
    </w:p>
    <w:p>
      <w:pPr>
        <w:pStyle w:val="Compact"/>
        <w:numPr>
          <w:numId w:val="1002"/>
          <w:ilvl w:val="0"/>
        </w:numPr>
      </w:pPr>
      <w:r>
        <w:t xml:space="preserve">Multi-tasking and able to work independently in a fast-paced environment</w:t>
      </w:r>
    </w:p>
    <w:p>
      <w:pPr>
        <w:pStyle w:val="Compact"/>
        <w:numPr>
          <w:numId w:val="1002"/>
          <w:ilvl w:val="0"/>
        </w:numPr>
      </w:pPr>
      <w:r>
        <w:t xml:space="preserve">Minimum Diploma in any discipline – preferably Business, Operations or IT related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2021-10-28T13:27:15Z</dcterms:created>
  <dcterms:modified xsi:type="dcterms:W3CDTF">2021-10-28T13:27:15Z</dcterms:modified>
</cp:coreProperties>
</file>