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https://www.velvetjobs.com/job-descriptions/project-designer</w:t>
        </w:r>
      </w:hyperlink>
    </w:p>
    <w:p>
      <w:pPr>
        <w:pStyle w:val="Heading1"/>
      </w:pPr>
      <w:bookmarkStart w:id="21" w:name="example-of-project-designer-job-description"/>
      <w:r>
        <w:t xml:space="preserve">Example of Project Designer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project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designer"/>
      <w:r>
        <w:t xml:space="preserve">Responsibilities for project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advanced designs and animations for network productions and long-range assignments</w:t>
      </w:r>
    </w:p>
    <w:p>
      <w:pPr>
        <w:pStyle w:val="Compact"/>
        <w:numPr>
          <w:numId w:val="1001"/>
          <w:ilvl w:val="0"/>
        </w:numPr>
      </w:pPr>
      <w:r>
        <w:t xml:space="preserve">Actively involved with the conceptual development of design initiatives within the Creative Services and Marketing Departments</w:t>
      </w:r>
    </w:p>
    <w:p>
      <w:pPr>
        <w:pStyle w:val="Compact"/>
        <w:numPr>
          <w:numId w:val="1001"/>
          <w:ilvl w:val="0"/>
        </w:numPr>
      </w:pPr>
      <w:r>
        <w:t xml:space="preserve">Proactively collaborates within any departments across the company</w:t>
      </w:r>
    </w:p>
    <w:p>
      <w:pPr>
        <w:pStyle w:val="Compact"/>
        <w:numPr>
          <w:numId w:val="1001"/>
          <w:ilvl w:val="0"/>
        </w:numPr>
      </w:pPr>
      <w:r>
        <w:t xml:space="preserve">Technically lead the project</w:t>
      </w:r>
    </w:p>
    <w:p>
      <w:pPr>
        <w:pStyle w:val="Compact"/>
        <w:numPr>
          <w:numId w:val="1001"/>
          <w:ilvl w:val="0"/>
        </w:numPr>
      </w:pPr>
      <w:r>
        <w:t xml:space="preserve">Coordinate with client, construction manager and interior design team to developconstruction drawings, details, field reports document, produce construction documents on AutoCAD or Revit, freehand sketches on site</w:t>
      </w:r>
    </w:p>
    <w:p>
      <w:pPr>
        <w:pStyle w:val="Compact"/>
        <w:numPr>
          <w:numId w:val="1001"/>
          <w:ilvl w:val="0"/>
        </w:numPr>
      </w:pPr>
      <w:r>
        <w:t xml:space="preserve">On site construction supervision of commercial interior projects, read and understand construction drawings and responsible for quality control</w:t>
      </w:r>
    </w:p>
    <w:p>
      <w:pPr>
        <w:pStyle w:val="Compact"/>
        <w:numPr>
          <w:numId w:val="1001"/>
          <w:ilvl w:val="0"/>
        </w:numPr>
      </w:pPr>
      <w:r>
        <w:t xml:space="preserve">Any other related responsibility as assigned</w:t>
      </w:r>
    </w:p>
    <w:p>
      <w:pPr>
        <w:pStyle w:val="Compact"/>
        <w:numPr>
          <w:numId w:val="1001"/>
          <w:ilvl w:val="0"/>
        </w:numPr>
      </w:pPr>
      <w:r>
        <w:t xml:space="preserve">Employ a researched-based strategy and approach to designing products and/or systems of products for the built environment</w:t>
      </w:r>
    </w:p>
    <w:p>
      <w:pPr>
        <w:pStyle w:val="Compact"/>
        <w:numPr>
          <w:numId w:val="1001"/>
          <w:ilvl w:val="0"/>
        </w:numPr>
      </w:pPr>
      <w:r>
        <w:t xml:space="preserve">Drive improvements to the user experience via feedback surveys, usability studies, focus groups, or any other methods deemed appropriate</w:t>
      </w:r>
    </w:p>
    <w:p>
      <w:pPr>
        <w:pStyle w:val="Compact"/>
        <w:numPr>
          <w:numId w:val="1001"/>
          <w:ilvl w:val="0"/>
        </w:numPr>
      </w:pPr>
      <w:r>
        <w:t xml:space="preserve">Champion end user needs when defining product usage and feature requirements</w:t>
      </w:r>
    </w:p>
    <w:p>
      <w:pPr>
        <w:pStyle w:val="Heading2"/>
      </w:pPr>
      <w:bookmarkStart w:id="23" w:name="qualifications-for-project-designer"/>
      <w:r>
        <w:t xml:space="preserve">Qualifications for project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of experience in a design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designing for Social Media, Twitter, Facebook, Instagram</w:t>
      </w:r>
    </w:p>
    <w:p>
      <w:pPr>
        <w:pStyle w:val="Compact"/>
        <w:numPr>
          <w:numId w:val="1002"/>
          <w:ilvl w:val="0"/>
        </w:numPr>
      </w:pPr>
      <w:r>
        <w:t xml:space="preserve">Experience working in Microsoft Powerpoint and Word</w:t>
      </w:r>
    </w:p>
    <w:p>
      <w:pPr>
        <w:pStyle w:val="Compact"/>
        <w:numPr>
          <w:numId w:val="1002"/>
          <w:ilvl w:val="0"/>
        </w:numPr>
      </w:pPr>
      <w:r>
        <w:t xml:space="preserve">Experience working with marketing teams to develop creative solutions</w:t>
      </w:r>
    </w:p>
    <w:p>
      <w:pPr>
        <w:pStyle w:val="Compact"/>
        <w:numPr>
          <w:numId w:val="1002"/>
          <w:ilvl w:val="0"/>
        </w:numPr>
      </w:pPr>
      <w:r>
        <w:t xml:space="preserve">High aesthetic value for logo design, typography and graphic execution</w:t>
      </w:r>
    </w:p>
    <w:p>
      <w:pPr>
        <w:pStyle w:val="Compact"/>
        <w:numPr>
          <w:numId w:val="1002"/>
          <w:ilvl w:val="0"/>
        </w:numPr>
      </w:pPr>
      <w:r>
        <w:t xml:space="preserve">Ability to work across multiple types of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2021-10-28T12:57:27Z</dcterms:created>
  <dcterms:modified xsi:type="dcterms:W3CDTF">2021-10-28T12:57:27Z</dcterms:modified>
</cp:coreProperties>
</file>