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https://www.velvetjobs.com/job-descriptions/project-delivery</w:t>
        </w:r>
      </w:hyperlink>
    </w:p>
    <w:p>
      <w:pPr>
        <w:pStyle w:val="Heading1"/>
      </w:pPr>
      <w:bookmarkStart w:id="21" w:name="example-of-project-delivery-job-description"/>
      <w:r>
        <w:t xml:space="preserve">Example of Project Delivery Job Description</w:t>
      </w:r>
      <w:bookmarkEnd w:id="21"/>
    </w:p>
    <w:p>
      <w:pPr>
        <w:pStyle w:val="Compact"/>
      </w:pPr>
      <w:r>
        <w:t xml:space="preserve">Our growing company is looking to fill the role of project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delivery"/>
      <w:r>
        <w:t xml:space="preserve">Responsibilities for project delivery</w:t>
      </w:r>
      <w:bookmarkEnd w:id="22"/>
    </w:p>
    <w:p>
      <w:pPr>
        <w:pStyle w:val="Compact"/>
        <w:numPr>
          <w:numId w:val="1001"/>
          <w:ilvl w:val="0"/>
        </w:numPr>
      </w:pPr>
      <w:r>
        <w:t xml:space="preserve">Ideally hold a degree qualified in civil engineering</w:t>
      </w:r>
    </w:p>
    <w:p>
      <w:pPr>
        <w:pStyle w:val="Compact"/>
        <w:numPr>
          <w:numId w:val="1001"/>
          <w:ilvl w:val="0"/>
        </w:numPr>
      </w:pPr>
      <w:r>
        <w:t xml:space="preserve">Have proven rail track engineering experience</w:t>
      </w:r>
    </w:p>
    <w:p>
      <w:pPr>
        <w:pStyle w:val="Compact"/>
        <w:numPr>
          <w:numId w:val="1001"/>
          <w:ilvl w:val="0"/>
        </w:numPr>
      </w:pPr>
      <w:r>
        <w:t xml:space="preserve">You will be a support to Bid Management team for Service components</w:t>
      </w:r>
    </w:p>
    <w:p>
      <w:pPr>
        <w:pStyle w:val="Compact"/>
        <w:numPr>
          <w:numId w:val="1001"/>
          <w:ilvl w:val="0"/>
        </w:numPr>
      </w:pPr>
      <w:r>
        <w:t xml:space="preserve">You will be a business partner for the project managers</w:t>
      </w:r>
    </w:p>
    <w:p>
      <w:pPr>
        <w:pStyle w:val="Compact"/>
        <w:numPr>
          <w:numId w:val="1001"/>
          <w:ilvl w:val="0"/>
        </w:numPr>
      </w:pPr>
      <w:r>
        <w:t xml:space="preserve">To succeed in this job, you must have 2 years experience with an external audit firm</w:t>
      </w:r>
    </w:p>
    <w:p>
      <w:pPr>
        <w:pStyle w:val="Compact"/>
        <w:numPr>
          <w:numId w:val="1001"/>
          <w:ilvl w:val="0"/>
        </w:numPr>
      </w:pPr>
      <w:r>
        <w:t xml:space="preserve">We would like someone to join our team who is inquisitive, analytical, meticulous, rigorous</w:t>
      </w:r>
    </w:p>
    <w:p>
      <w:pPr>
        <w:pStyle w:val="Compact"/>
        <w:numPr>
          <w:numId w:val="1001"/>
          <w:ilvl w:val="0"/>
        </w:numPr>
      </w:pPr>
      <w:r>
        <w:t xml:space="preserve">You must have a Master's Degree in Business (with an accountancy module), Finance or Accounting/ACCA from a reputed university</w:t>
      </w:r>
    </w:p>
    <w:p>
      <w:pPr>
        <w:pStyle w:val="Compact"/>
        <w:numPr>
          <w:numId w:val="1001"/>
          <w:ilvl w:val="0"/>
        </w:numPr>
      </w:pPr>
      <w:r>
        <w:t xml:space="preserve">Provide solution development and application architecture using JAVA and J2EE with high focus on Objected oriented implementation in the designs involved</w:t>
      </w:r>
    </w:p>
    <w:p>
      <w:pPr>
        <w:pStyle w:val="Compact"/>
        <w:numPr>
          <w:numId w:val="1001"/>
          <w:ilvl w:val="0"/>
        </w:numPr>
      </w:pPr>
      <w:r>
        <w:t xml:space="preserve">Design and Develop MVC based applications using JSP, AJAX, HTML and Java script for view layer, using Service, DAO for middle tier and communicate with back-end by developing PL/SQL package, procedures and triggers</w:t>
      </w:r>
    </w:p>
    <w:p>
      <w:pPr>
        <w:pStyle w:val="Compact"/>
        <w:numPr>
          <w:numId w:val="1001"/>
          <w:ilvl w:val="0"/>
        </w:numPr>
      </w:pPr>
      <w:r>
        <w:t xml:space="preserve">Interact with external system using web services and expose web services</w:t>
      </w:r>
    </w:p>
    <w:p>
      <w:pPr>
        <w:pStyle w:val="Heading2"/>
      </w:pPr>
      <w:bookmarkStart w:id="23" w:name="qualifications-for-project-delivery"/>
      <w:r>
        <w:t xml:space="preserve">Qualifications for project delivery</w:t>
      </w:r>
      <w:bookmarkEnd w:id="23"/>
    </w:p>
    <w:p>
      <w:pPr>
        <w:pStyle w:val="Compact"/>
        <w:numPr>
          <w:numId w:val="1002"/>
          <w:ilvl w:val="0"/>
        </w:numPr>
      </w:pPr>
      <w:r>
        <w:t xml:space="preserve">Knowledge of Saudi Electricity Company standards are required</w:t>
      </w:r>
    </w:p>
    <w:p>
      <w:pPr>
        <w:pStyle w:val="Compact"/>
        <w:numPr>
          <w:numId w:val="1002"/>
          <w:ilvl w:val="0"/>
        </w:numPr>
      </w:pPr>
      <w:r>
        <w:t xml:space="preserve">Speaking and reading fluency in Arabic is required</w:t>
      </w:r>
    </w:p>
    <w:p>
      <w:pPr>
        <w:pStyle w:val="Compact"/>
        <w:numPr>
          <w:numId w:val="1002"/>
          <w:ilvl w:val="0"/>
        </w:numPr>
      </w:pPr>
      <w:r>
        <w:t xml:space="preserve">Speaking and reading fluency in English is required</w:t>
      </w:r>
    </w:p>
    <w:p>
      <w:pPr>
        <w:pStyle w:val="Compact"/>
        <w:numPr>
          <w:numId w:val="1002"/>
          <w:ilvl w:val="0"/>
        </w:numPr>
      </w:pPr>
      <w:r>
        <w:t xml:space="preserve">Typically relevant professional experience and project/program mgmt experience, good business understanding</w:t>
      </w:r>
    </w:p>
    <w:p>
      <w:pPr>
        <w:pStyle w:val="Compact"/>
        <w:numPr>
          <w:numId w:val="1002"/>
          <w:ilvl w:val="0"/>
        </w:numPr>
      </w:pPr>
      <w:r>
        <w:t xml:space="preserve">Good understanding of Delivery Capability Process and detailed knowledge of subarea processes is an asset</w:t>
      </w:r>
    </w:p>
    <w:p>
      <w:pPr>
        <w:pStyle w:val="Compact"/>
        <w:numPr>
          <w:numId w:val="1002"/>
          <w:ilvl w:val="0"/>
        </w:numPr>
      </w:pPr>
      <w:r>
        <w:t xml:space="preserve">General Delivery Process &amp; Product process understanding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2021-10-28T18:38:38Z</dcterms:created>
  <dcterms:modified xsi:type="dcterms:W3CDTF">2021-10-28T18:38:38Z</dcterms:modified>
</cp:coreProperties>
</file>