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https://www.velvetjobs.com/job-descriptions/project-controls-analyst</w:t>
        </w:r>
      </w:hyperlink>
    </w:p>
    <w:p>
      <w:pPr>
        <w:pStyle w:val="Heading1"/>
      </w:pPr>
      <w:bookmarkStart w:id="21" w:name="example-of-project-controls-analyst-job-description"/>
      <w:r>
        <w:t xml:space="preserve">Example of Project Controls Analyst Job Description</w:t>
      </w:r>
      <w:bookmarkEnd w:id="21"/>
    </w:p>
    <w:p>
      <w:pPr>
        <w:pStyle w:val="Compact"/>
      </w:pPr>
      <w:r>
        <w:t xml:space="preserve">Our growing company is looking for a project controls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controls-analyst"/>
      <w:r>
        <w:t xml:space="preserve">Responsibilities for project controls analyst</w:t>
      </w:r>
      <w:bookmarkEnd w:id="22"/>
    </w:p>
    <w:p>
      <w:pPr>
        <w:pStyle w:val="Compact"/>
        <w:numPr>
          <w:numId w:val="1001"/>
          <w:ilvl w:val="0"/>
        </w:numPr>
      </w:pPr>
      <w:r>
        <w:t xml:space="preserve">Facilitates quantity management reporting</w:t>
      </w:r>
    </w:p>
    <w:p>
      <w:pPr>
        <w:pStyle w:val="Compact"/>
        <w:numPr>
          <w:numId w:val="1001"/>
          <w:ilvl w:val="0"/>
        </w:numPr>
      </w:pPr>
      <w:r>
        <w:t xml:space="preserve">Leads the project Change Management Program</w:t>
      </w:r>
    </w:p>
    <w:p>
      <w:pPr>
        <w:pStyle w:val="Compact"/>
        <w:numPr>
          <w:numId w:val="1001"/>
          <w:ilvl w:val="0"/>
        </w:numPr>
      </w:pPr>
      <w:r>
        <w:t xml:space="preserve">Learn the Project Life Cycle process and to execute projects using these philosophies</w:t>
      </w:r>
    </w:p>
    <w:p>
      <w:pPr>
        <w:pStyle w:val="Compact"/>
        <w:numPr>
          <w:numId w:val="1001"/>
          <w:ilvl w:val="0"/>
        </w:numPr>
      </w:pPr>
      <w:r>
        <w:t xml:space="preserve">Familiarity with the “family of curves” reporting template, other standard telecoms reporting related to cost and scheduling</w:t>
      </w:r>
    </w:p>
    <w:p>
      <w:pPr>
        <w:pStyle w:val="Compact"/>
        <w:numPr>
          <w:numId w:val="1001"/>
          <w:ilvl w:val="0"/>
        </w:numPr>
      </w:pPr>
      <w:r>
        <w:t xml:space="preserve">Assist in identifying cost and schedule risk</w:t>
      </w:r>
    </w:p>
    <w:p>
      <w:pPr>
        <w:pStyle w:val="Compact"/>
        <w:numPr>
          <w:numId w:val="1001"/>
          <w:ilvl w:val="0"/>
        </w:numPr>
      </w:pPr>
      <w:r>
        <w:t xml:space="preserve">Implement project controls systems for specific projects</w:t>
      </w:r>
    </w:p>
    <w:p>
      <w:pPr>
        <w:pStyle w:val="Compact"/>
        <w:numPr>
          <w:numId w:val="1001"/>
          <w:ilvl w:val="0"/>
        </w:numPr>
      </w:pPr>
      <w:r>
        <w:t xml:space="preserve">Manage project controls contractors as necessary</w:t>
      </w:r>
    </w:p>
    <w:p>
      <w:pPr>
        <w:pStyle w:val="Compact"/>
        <w:numPr>
          <w:numId w:val="1001"/>
          <w:ilvl w:val="0"/>
        </w:numPr>
      </w:pPr>
      <w:r>
        <w:t xml:space="preserve">Provide financial and analytical expertise on Engineering &amp; Construction portfolio projects including but not limited to forecasting, scheduling, performance metrics and risk analysis</w:t>
      </w:r>
    </w:p>
    <w:p>
      <w:pPr>
        <w:pStyle w:val="Compact"/>
        <w:numPr>
          <w:numId w:val="1001"/>
          <w:ilvl w:val="0"/>
        </w:numPr>
      </w:pPr>
      <w:r>
        <w:t xml:space="preserve">Facilitate and support the preparation and roll-up of project budgets and forecasts</w:t>
      </w:r>
    </w:p>
    <w:p>
      <w:pPr>
        <w:pStyle w:val="Compact"/>
        <w:numPr>
          <w:numId w:val="1001"/>
          <w:ilvl w:val="0"/>
        </w:numPr>
      </w:pPr>
      <w:r>
        <w:t xml:space="preserve">Compile data from disparate systems to monitor and report on various aspects of project planning, execution, and closing</w:t>
      </w:r>
    </w:p>
    <w:p>
      <w:pPr>
        <w:pStyle w:val="Heading2"/>
      </w:pPr>
      <w:bookmarkStart w:id="23" w:name="qualifications-for-project-controls-analyst"/>
      <w:r>
        <w:t xml:space="preserve">Qualifications for project controls analyst</w:t>
      </w:r>
      <w:bookmarkEnd w:id="23"/>
    </w:p>
    <w:p>
      <w:pPr>
        <w:pStyle w:val="Compact"/>
        <w:numPr>
          <w:numId w:val="1002"/>
          <w:ilvl w:val="0"/>
        </w:numPr>
      </w:pPr>
      <w:r>
        <w:t xml:space="preserve">Experience with Proliance or similar systems</w:t>
      </w:r>
    </w:p>
    <w:p>
      <w:pPr>
        <w:pStyle w:val="Compact"/>
        <w:numPr>
          <w:numId w:val="1002"/>
          <w:ilvl w:val="0"/>
        </w:numPr>
      </w:pPr>
      <w:r>
        <w:t xml:space="preserve">Prefer a Master’s degree, or a four-year Bachelor’s degree in engineering or Construction Management or nontechnical</w:t>
      </w:r>
    </w:p>
    <w:p>
      <w:pPr>
        <w:pStyle w:val="Compact"/>
        <w:numPr>
          <w:numId w:val="1002"/>
          <w:ilvl w:val="0"/>
        </w:numPr>
      </w:pPr>
      <w:r>
        <w:t xml:space="preserve">Demonstrate ability to manage time effectively and efficiently, show capable of having organizational and planning skills, having an aptitude for accuracy, attention to detail and ability to achieve goals</w:t>
      </w:r>
    </w:p>
    <w:p>
      <w:pPr>
        <w:pStyle w:val="Compact"/>
        <w:numPr>
          <w:numId w:val="1002"/>
          <w:ilvl w:val="0"/>
        </w:numPr>
      </w:pPr>
      <w:r>
        <w:t xml:space="preserve">Bachelor’s Degree in accounting or finance and 3-5 years of related experience, or an equivalent combination of education and experience</w:t>
      </w:r>
    </w:p>
    <w:p>
      <w:pPr>
        <w:pStyle w:val="Compact"/>
        <w:numPr>
          <w:numId w:val="1002"/>
          <w:ilvl w:val="0"/>
        </w:numPr>
      </w:pPr>
      <w:r>
        <w:t xml:space="preserve">Must have excellent organization and communication skills excellent analytical and mathematical skills</w:t>
      </w:r>
    </w:p>
    <w:p>
      <w:pPr>
        <w:pStyle w:val="Compact"/>
        <w:numPr>
          <w:numId w:val="1002"/>
          <w:ilvl w:val="0"/>
        </w:numPr>
      </w:pPr>
      <w:r>
        <w:t xml:space="preserve">Must have the ability to understand basic project management and project controls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tro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tro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2021-10-28T13:12:08Z</dcterms:created>
  <dcterms:modified xsi:type="dcterms:W3CDTF">2021-10-28T13:12:08Z</dcterms:modified>
</cp:coreProperties>
</file>