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https://www.velvetjobs.com/job-descriptions/project-buyer</w:t>
        </w:r>
      </w:hyperlink>
    </w:p>
    <w:p>
      <w:pPr>
        <w:pStyle w:val="Heading1"/>
      </w:pPr>
      <w:bookmarkStart w:id="21" w:name="example-of-project-buyer-job-description"/>
      <w:r>
        <w:t xml:space="preserve">Example of Project Buyer Job Description</w:t>
      </w:r>
      <w:bookmarkEnd w:id="21"/>
    </w:p>
    <w:p>
      <w:pPr>
        <w:pStyle w:val="Compact"/>
      </w:pPr>
      <w:r>
        <w:t xml:space="preserve">Our company is growing rapidly and is looking to fill the role of project buyer. To join our growing team, please review the list of responsibilities and qualifications.</w:t>
      </w:r>
    </w:p>
    <w:p>
      <w:pPr>
        <w:pStyle w:val="Heading2"/>
      </w:pPr>
      <w:bookmarkStart w:id="22" w:name="responsibilities-for-project-buyer"/>
      <w:r>
        <w:t xml:space="preserve">Responsibilities for project buyer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cost data, work diligently to identify cost saving opportunities</w:t>
      </w:r>
    </w:p>
    <w:p>
      <w:pPr>
        <w:pStyle w:val="Compact"/>
        <w:numPr>
          <w:numId w:val="1001"/>
          <w:ilvl w:val="0"/>
        </w:numPr>
      </w:pPr>
      <w:r>
        <w:t xml:space="preserve">Constantly strive for process improvement opportunities internally, with the Supplier base, focussing on business ‘Best Practice’ initiatives</w:t>
      </w:r>
    </w:p>
    <w:p>
      <w:pPr>
        <w:pStyle w:val="Compact"/>
        <w:numPr>
          <w:numId w:val="1001"/>
          <w:ilvl w:val="0"/>
        </w:numPr>
      </w:pPr>
      <w:r>
        <w:t xml:space="preserve">Supports the Project Procurement Manager in the acquisition of engineered equipment and/or bulk materials</w:t>
      </w:r>
    </w:p>
    <w:p>
      <w:pPr>
        <w:pStyle w:val="Compact"/>
        <w:numPr>
          <w:numId w:val="1001"/>
          <w:ilvl w:val="0"/>
        </w:numPr>
      </w:pPr>
      <w:r>
        <w:t xml:space="preserve">Participates, under minimum supervision, in broad assignments requiring originality and ingenuity</w:t>
      </w:r>
    </w:p>
    <w:p>
      <w:pPr>
        <w:pStyle w:val="Compact"/>
        <w:numPr>
          <w:numId w:val="1001"/>
          <w:ilvl w:val="0"/>
        </w:numPr>
      </w:pPr>
      <w:r>
        <w:t xml:space="preserve">Issues Request for Quotation (RFQ) for engineered equipment and/or bulk materials and prepares the commercial bid analysis of proposals received</w:t>
      </w:r>
    </w:p>
    <w:p>
      <w:pPr>
        <w:pStyle w:val="Compact"/>
        <w:numPr>
          <w:numId w:val="1001"/>
          <w:ilvl w:val="0"/>
        </w:numPr>
      </w:pPr>
      <w:r>
        <w:t xml:space="preserve">Negotiates pricing, payment terms, terms and conditions of purchase and issues Purchase Orders in accordance with schedule constraints</w:t>
      </w:r>
    </w:p>
    <w:p>
      <w:pPr>
        <w:pStyle w:val="Compact"/>
        <w:numPr>
          <w:numId w:val="1001"/>
          <w:ilvl w:val="0"/>
        </w:numPr>
      </w:pPr>
      <w:r>
        <w:t xml:space="preserve">Works closely with other disciplines, such as engineering, expediting, source inspection, transportation and materials management, to meet project requirements</w:t>
      </w:r>
    </w:p>
    <w:p>
      <w:pPr>
        <w:pStyle w:val="Compact"/>
        <w:numPr>
          <w:numId w:val="1001"/>
          <w:ilvl w:val="0"/>
        </w:numPr>
      </w:pPr>
      <w:r>
        <w:t xml:space="preserve">Maintains awareness of current and future market conditions and the probable effect on the supply and prices of equipment, materials and/or services</w:t>
      </w:r>
    </w:p>
    <w:p>
      <w:pPr>
        <w:pStyle w:val="Compact"/>
        <w:numPr>
          <w:numId w:val="1001"/>
          <w:ilvl w:val="0"/>
        </w:numPr>
      </w:pPr>
      <w:r>
        <w:t xml:space="preserve">Provides timely, effective and efficient status reports on work in progress</w:t>
      </w:r>
    </w:p>
    <w:p>
      <w:pPr>
        <w:pStyle w:val="Compact"/>
        <w:numPr>
          <w:numId w:val="1001"/>
          <w:ilvl w:val="0"/>
        </w:numPr>
      </w:pPr>
      <w:r>
        <w:t xml:space="preserve">Performs other related duties as assignment by management</w:t>
      </w:r>
    </w:p>
    <w:p>
      <w:pPr>
        <w:pStyle w:val="Heading2"/>
      </w:pPr>
      <w:bookmarkStart w:id="23" w:name="qualifications-for-project-buyer"/>
      <w:r>
        <w:t xml:space="preserve">Qualifications for project buyer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Carry out a sense of energy, ownership and personal commitment to the work and the overall work environment</w:t>
      </w:r>
    </w:p>
    <w:p>
      <w:pPr>
        <w:pStyle w:val="Compact"/>
        <w:numPr>
          <w:numId w:val="1002"/>
          <w:ilvl w:val="0"/>
        </w:numPr>
      </w:pPr>
      <w:r>
        <w:t xml:space="preserve">Knowledge of different production methods</w:t>
      </w:r>
    </w:p>
    <w:p>
      <w:pPr>
        <w:pStyle w:val="Compact"/>
        <w:numPr>
          <w:numId w:val="1002"/>
          <w:ilvl w:val="0"/>
        </w:numPr>
      </w:pPr>
      <w:r>
        <w:t xml:space="preserve">Ability to work in matrix environment with multi-cultural team</w:t>
      </w:r>
    </w:p>
    <w:p>
      <w:pPr>
        <w:pStyle w:val="Compact"/>
        <w:numPr>
          <w:numId w:val="1002"/>
          <w:ilvl w:val="0"/>
        </w:numPr>
      </w:pPr>
      <w:r>
        <w:t xml:space="preserve">Fluent English at negotiation level, local language is an advantage</w:t>
      </w:r>
    </w:p>
    <w:p>
      <w:pPr>
        <w:pStyle w:val="Compact"/>
        <w:numPr>
          <w:numId w:val="1002"/>
          <w:ilvl w:val="0"/>
        </w:numPr>
      </w:pPr>
      <w:r>
        <w:t xml:space="preserve">Minimum 5 years in automation tooling, or similar (custom-designed production systems strongly preferred)</w:t>
      </w:r>
    </w:p>
    <w:p>
      <w:pPr>
        <w:pStyle w:val="Compact"/>
        <w:numPr>
          <w:numId w:val="1002"/>
          <w:ilvl w:val="0"/>
        </w:numPr>
      </w:pPr>
      <w:r>
        <w:t xml:space="preserve">5 years progressive responsibility and experience as an engineer or scientist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buy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buy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2021-10-28T13:23:47Z</dcterms:created>
  <dcterms:modified xsi:type="dcterms:W3CDTF">2021-10-28T13:23:47Z</dcterms:modified>
</cp:coreProperties>
</file>